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88" w:rsidRDefault="00520188" w:rsidP="0052018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E7263B1" wp14:editId="456761EE">
            <wp:extent cx="612140" cy="771525"/>
            <wp:effectExtent l="0" t="0" r="0" b="9525"/>
            <wp:docPr id="1" name="Рисунок 1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88" w:rsidRPr="00531565" w:rsidRDefault="00520188" w:rsidP="00520188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АДМИНИСТРАЦИЯ</w:t>
      </w:r>
    </w:p>
    <w:p w:rsidR="00520188" w:rsidRDefault="00520188" w:rsidP="00520188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 xml:space="preserve">КОЗУЛЬСКОГО </w:t>
      </w:r>
    </w:p>
    <w:p w:rsidR="00520188" w:rsidRPr="00531565" w:rsidRDefault="00520188" w:rsidP="00520188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МУНИЦИПАЛЬНОГО ОКРУГА</w:t>
      </w:r>
    </w:p>
    <w:p w:rsidR="00520188" w:rsidRPr="00531565" w:rsidRDefault="00520188" w:rsidP="00520188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КРАСНОЯРСКОГО КРАЯ</w:t>
      </w:r>
    </w:p>
    <w:p w:rsidR="00520188" w:rsidRDefault="00520188" w:rsidP="00520188">
      <w:pPr>
        <w:jc w:val="center"/>
      </w:pPr>
    </w:p>
    <w:p w:rsidR="00520188" w:rsidRPr="00515BEF" w:rsidRDefault="00520188" w:rsidP="0052018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ПОСТАНОВЛЕНИЕ</w:t>
      </w:r>
    </w:p>
    <w:p w:rsidR="00520188" w:rsidRDefault="00520188" w:rsidP="00520188">
      <w:pPr>
        <w:jc w:val="both"/>
        <w:rPr>
          <w:sz w:val="28"/>
          <w:szCs w:val="28"/>
        </w:rPr>
      </w:pPr>
    </w:p>
    <w:p w:rsidR="00520188" w:rsidRDefault="003758C6" w:rsidP="00520188">
      <w:pPr>
        <w:jc w:val="both"/>
        <w:rPr>
          <w:sz w:val="28"/>
          <w:szCs w:val="28"/>
        </w:rPr>
      </w:pPr>
      <w:r>
        <w:rPr>
          <w:sz w:val="28"/>
          <w:szCs w:val="28"/>
        </w:rPr>
        <w:t>03.08.2026</w:t>
      </w:r>
      <w:r w:rsidR="00BD50D0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</w:t>
      </w:r>
      <w:r w:rsidR="00BD50D0">
        <w:rPr>
          <w:sz w:val="28"/>
          <w:szCs w:val="28"/>
        </w:rPr>
        <w:t xml:space="preserve"> </w:t>
      </w:r>
      <w:r>
        <w:rPr>
          <w:sz w:val="28"/>
          <w:szCs w:val="28"/>
        </w:rPr>
        <w:t>гп. Козулька                                          №</w:t>
      </w:r>
      <w:r w:rsidR="008F1AB7">
        <w:rPr>
          <w:sz w:val="28"/>
          <w:szCs w:val="28"/>
        </w:rPr>
        <w:t xml:space="preserve"> 832</w:t>
      </w:r>
    </w:p>
    <w:p w:rsidR="00520188" w:rsidRDefault="00520188" w:rsidP="00520188">
      <w:pPr>
        <w:jc w:val="both"/>
        <w:rPr>
          <w:sz w:val="28"/>
          <w:szCs w:val="28"/>
        </w:rPr>
      </w:pPr>
    </w:p>
    <w:p w:rsidR="00520188" w:rsidRPr="007900F9" w:rsidRDefault="00520188" w:rsidP="005201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  <w:r w:rsidR="001E6815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1E6815">
        <w:rPr>
          <w:sz w:val="28"/>
          <w:szCs w:val="28"/>
        </w:rPr>
        <w:t>Козульского муниципального округа</w:t>
      </w:r>
      <w:r>
        <w:rPr>
          <w:sz w:val="28"/>
          <w:szCs w:val="28"/>
        </w:rPr>
        <w:t xml:space="preserve"> от </w:t>
      </w:r>
      <w:r w:rsidR="001E6815">
        <w:rPr>
          <w:sz w:val="28"/>
          <w:szCs w:val="28"/>
        </w:rPr>
        <w:t>27</w:t>
      </w:r>
      <w:r>
        <w:rPr>
          <w:sz w:val="28"/>
          <w:szCs w:val="28"/>
        </w:rPr>
        <w:t>.</w:t>
      </w:r>
      <w:r w:rsidR="001E6815">
        <w:rPr>
          <w:sz w:val="28"/>
          <w:szCs w:val="28"/>
        </w:rPr>
        <w:t>02</w:t>
      </w:r>
      <w:r>
        <w:rPr>
          <w:sz w:val="28"/>
          <w:szCs w:val="28"/>
        </w:rPr>
        <w:t>.202</w:t>
      </w:r>
      <w:r w:rsidR="001E6815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1E6815">
        <w:rPr>
          <w:sz w:val="28"/>
          <w:szCs w:val="28"/>
        </w:rPr>
        <w:t>107</w:t>
      </w:r>
      <w:r>
        <w:rPr>
          <w:sz w:val="28"/>
          <w:szCs w:val="28"/>
        </w:rPr>
        <w:t xml:space="preserve"> «</w:t>
      </w:r>
      <w:r w:rsidRPr="007900F9">
        <w:rPr>
          <w:sz w:val="28"/>
          <w:szCs w:val="28"/>
        </w:rPr>
        <w:t>Об утверждении муниципальной программы Козульского муниципального округа «Система социальной защиты населения Козульского муниципального округа»</w:t>
      </w:r>
    </w:p>
    <w:p w:rsidR="00520188" w:rsidRPr="001E0004" w:rsidRDefault="00520188" w:rsidP="00520188">
      <w:pPr>
        <w:contextualSpacing/>
        <w:jc w:val="both"/>
        <w:rPr>
          <w:sz w:val="28"/>
          <w:szCs w:val="28"/>
        </w:rPr>
      </w:pPr>
    </w:p>
    <w:p w:rsidR="00520188" w:rsidRPr="001E0004" w:rsidRDefault="00520188" w:rsidP="00520188">
      <w:pPr>
        <w:ind w:firstLine="709"/>
        <w:contextualSpacing/>
        <w:jc w:val="both"/>
        <w:rPr>
          <w:sz w:val="28"/>
          <w:szCs w:val="28"/>
        </w:rPr>
      </w:pPr>
      <w:bookmarkStart w:id="1" w:name="_Hlk78881423"/>
      <w:r>
        <w:rPr>
          <w:sz w:val="28"/>
          <w:szCs w:val="28"/>
        </w:rPr>
        <w:t xml:space="preserve">В соответствии </w:t>
      </w:r>
      <w:r w:rsidR="00BD50D0">
        <w:rPr>
          <w:sz w:val="28"/>
          <w:szCs w:val="28"/>
        </w:rPr>
        <w:t xml:space="preserve">со статьей 179 Бюджетного кодекса РФ, </w:t>
      </w:r>
      <w:r w:rsidR="00DB214B">
        <w:rPr>
          <w:sz w:val="28"/>
          <w:szCs w:val="28"/>
        </w:rPr>
        <w:t>постановлени</w:t>
      </w:r>
      <w:r w:rsidR="00AA251A">
        <w:rPr>
          <w:sz w:val="28"/>
          <w:szCs w:val="28"/>
        </w:rPr>
        <w:t>ем</w:t>
      </w:r>
      <w:r w:rsidR="00DB214B">
        <w:rPr>
          <w:sz w:val="28"/>
          <w:szCs w:val="28"/>
        </w:rPr>
        <w:t xml:space="preserve"> администрации Козульского района от 25.08.2025 № 264 «</w:t>
      </w:r>
      <w:r w:rsidR="00226ED6">
        <w:rPr>
          <w:sz w:val="28"/>
          <w:szCs w:val="28"/>
        </w:rPr>
        <w:t>Об утверждении Порядка принятия</w:t>
      </w:r>
      <w:r w:rsidR="00DB214B">
        <w:rPr>
          <w:sz w:val="28"/>
          <w:szCs w:val="28"/>
        </w:rPr>
        <w:t xml:space="preserve"> решений о разработке муниципальных программ Козульского муниципального округа,</w:t>
      </w:r>
      <w:r w:rsidR="00226ED6">
        <w:rPr>
          <w:sz w:val="28"/>
          <w:szCs w:val="28"/>
        </w:rPr>
        <w:t xml:space="preserve"> их формировании и реализации»</w:t>
      </w:r>
      <w:r w:rsidR="00AA251A">
        <w:rPr>
          <w:sz w:val="28"/>
          <w:szCs w:val="28"/>
        </w:rPr>
        <w:t>,</w:t>
      </w:r>
      <w:r>
        <w:rPr>
          <w:iCs/>
          <w:sz w:val="28"/>
          <w:szCs w:val="28"/>
        </w:rPr>
        <w:t xml:space="preserve"> Решением Козульского окружного Совета депутатов от </w:t>
      </w:r>
      <w:r w:rsidR="00AA251A">
        <w:rPr>
          <w:iCs/>
          <w:sz w:val="28"/>
          <w:szCs w:val="28"/>
        </w:rPr>
        <w:t>29</w:t>
      </w:r>
      <w:r>
        <w:rPr>
          <w:iCs/>
          <w:sz w:val="28"/>
          <w:szCs w:val="28"/>
        </w:rPr>
        <w:t>.</w:t>
      </w:r>
      <w:r w:rsidR="00AA251A">
        <w:rPr>
          <w:iCs/>
          <w:sz w:val="28"/>
          <w:szCs w:val="28"/>
        </w:rPr>
        <w:t>06</w:t>
      </w:r>
      <w:r>
        <w:rPr>
          <w:iCs/>
          <w:sz w:val="28"/>
          <w:szCs w:val="28"/>
        </w:rPr>
        <w:t>.202</w:t>
      </w:r>
      <w:r w:rsidR="00AA251A">
        <w:rPr>
          <w:iCs/>
          <w:sz w:val="28"/>
          <w:szCs w:val="28"/>
        </w:rPr>
        <w:t>6</w:t>
      </w:r>
      <w:r>
        <w:rPr>
          <w:iCs/>
          <w:sz w:val="28"/>
          <w:szCs w:val="28"/>
        </w:rPr>
        <w:t xml:space="preserve"> № </w:t>
      </w:r>
      <w:r w:rsidR="00AA251A">
        <w:rPr>
          <w:iCs/>
          <w:sz w:val="28"/>
          <w:szCs w:val="28"/>
        </w:rPr>
        <w:t>12</w:t>
      </w:r>
      <w:r>
        <w:rPr>
          <w:iCs/>
          <w:sz w:val="28"/>
          <w:szCs w:val="28"/>
        </w:rPr>
        <w:t>-</w:t>
      </w:r>
      <w:r w:rsidR="00AA251A">
        <w:rPr>
          <w:iCs/>
          <w:sz w:val="28"/>
          <w:szCs w:val="28"/>
        </w:rPr>
        <w:t>95</w:t>
      </w:r>
      <w:r>
        <w:rPr>
          <w:iCs/>
          <w:sz w:val="28"/>
          <w:szCs w:val="28"/>
        </w:rPr>
        <w:t>Р «О</w:t>
      </w:r>
      <w:r w:rsidR="00AA251A">
        <w:rPr>
          <w:iCs/>
          <w:sz w:val="28"/>
          <w:szCs w:val="28"/>
        </w:rPr>
        <w:t>б уточнении</w:t>
      </w:r>
      <w:r>
        <w:rPr>
          <w:iCs/>
          <w:sz w:val="28"/>
          <w:szCs w:val="28"/>
        </w:rPr>
        <w:t xml:space="preserve"> бюджет</w:t>
      </w:r>
      <w:r w:rsidR="00AA251A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 округа на 2026 год»,</w:t>
      </w:r>
      <w:r w:rsidRPr="001E0004">
        <w:rPr>
          <w:iCs/>
          <w:sz w:val="28"/>
          <w:szCs w:val="28"/>
        </w:rPr>
        <w:t xml:space="preserve"> </w:t>
      </w:r>
      <w:bookmarkEnd w:id="1"/>
      <w:r w:rsidRPr="001E0004">
        <w:rPr>
          <w:sz w:val="28"/>
          <w:szCs w:val="28"/>
        </w:rPr>
        <w:t xml:space="preserve">руководствуясь статьями </w:t>
      </w:r>
      <w:r w:rsidRPr="001E0004">
        <w:rPr>
          <w:rFonts w:eastAsia="Calibri"/>
          <w:sz w:val="28"/>
          <w:szCs w:val="28"/>
          <w:lang w:eastAsia="en-US"/>
        </w:rPr>
        <w:t>12, 14, 18, 31</w:t>
      </w:r>
      <w:r w:rsidRPr="001E0004">
        <w:rPr>
          <w:sz w:val="28"/>
          <w:szCs w:val="28"/>
        </w:rPr>
        <w:t xml:space="preserve"> Устава Козульского муниципального округа, </w:t>
      </w:r>
      <w:r w:rsidRPr="001E0004">
        <w:rPr>
          <w:rFonts w:eastAsia="Calibri"/>
          <w:sz w:val="28"/>
          <w:szCs w:val="28"/>
          <w:lang w:eastAsia="en-US"/>
        </w:rPr>
        <w:t>ПОСТАНОВЛЯЮ:</w:t>
      </w:r>
    </w:p>
    <w:p w:rsidR="00520188" w:rsidRPr="001E0004" w:rsidRDefault="00520188" w:rsidP="00520188">
      <w:pPr>
        <w:ind w:firstLine="709"/>
        <w:contextualSpacing/>
        <w:jc w:val="both"/>
        <w:rPr>
          <w:sz w:val="28"/>
          <w:szCs w:val="28"/>
        </w:rPr>
      </w:pPr>
      <w:r w:rsidRPr="001E0004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изменение в постановление </w:t>
      </w:r>
      <w:r w:rsidR="00505C53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505C53">
        <w:rPr>
          <w:sz w:val="28"/>
          <w:szCs w:val="28"/>
        </w:rPr>
        <w:t>Козульского муниципального округа</w:t>
      </w:r>
      <w:r>
        <w:rPr>
          <w:sz w:val="28"/>
          <w:szCs w:val="28"/>
        </w:rPr>
        <w:t xml:space="preserve"> от </w:t>
      </w:r>
      <w:r w:rsidR="00AA251A">
        <w:rPr>
          <w:sz w:val="28"/>
          <w:szCs w:val="28"/>
        </w:rPr>
        <w:t>27</w:t>
      </w:r>
      <w:r>
        <w:rPr>
          <w:sz w:val="28"/>
          <w:szCs w:val="28"/>
        </w:rPr>
        <w:t>.</w:t>
      </w:r>
      <w:r w:rsidR="00AA251A">
        <w:rPr>
          <w:sz w:val="28"/>
          <w:szCs w:val="28"/>
        </w:rPr>
        <w:t>02</w:t>
      </w:r>
      <w:r>
        <w:rPr>
          <w:sz w:val="28"/>
          <w:szCs w:val="28"/>
        </w:rPr>
        <w:t>.202</w:t>
      </w:r>
      <w:r w:rsidR="00AA251A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AA251A">
        <w:rPr>
          <w:sz w:val="28"/>
          <w:szCs w:val="28"/>
        </w:rPr>
        <w:t>107</w:t>
      </w:r>
      <w:r>
        <w:rPr>
          <w:sz w:val="28"/>
          <w:szCs w:val="28"/>
        </w:rPr>
        <w:t xml:space="preserve"> «</w:t>
      </w:r>
      <w:r w:rsidRPr="007900F9">
        <w:rPr>
          <w:sz w:val="28"/>
          <w:szCs w:val="28"/>
        </w:rPr>
        <w:t>Об утверждении муниципальной программы Козульского муниципального округа «Система социальной защиты населения Козульского муниципального округа»</w:t>
      </w:r>
      <w:r>
        <w:rPr>
          <w:sz w:val="28"/>
          <w:szCs w:val="28"/>
        </w:rPr>
        <w:t xml:space="preserve">, изложив </w:t>
      </w:r>
      <w:r w:rsidRPr="001E0004">
        <w:rPr>
          <w:sz w:val="28"/>
          <w:szCs w:val="28"/>
        </w:rPr>
        <w:t>приложени</w:t>
      </w:r>
      <w:r>
        <w:rPr>
          <w:sz w:val="28"/>
          <w:szCs w:val="28"/>
        </w:rPr>
        <w:t>е к постановлению в редакции согласно приложению</w:t>
      </w:r>
      <w:r w:rsidRPr="001E0004">
        <w:rPr>
          <w:sz w:val="28"/>
          <w:szCs w:val="28"/>
        </w:rPr>
        <w:t>.</w:t>
      </w:r>
    </w:p>
    <w:p w:rsidR="00520188" w:rsidRPr="001E0004" w:rsidRDefault="00520188" w:rsidP="00520188">
      <w:pPr>
        <w:pStyle w:val="a3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1E0004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7900F9">
        <w:rPr>
          <w:sz w:val="28"/>
          <w:szCs w:val="28"/>
        </w:rPr>
        <w:t>Контроль за</w:t>
      </w:r>
      <w:proofErr w:type="gramEnd"/>
      <w:r w:rsidRPr="007900F9">
        <w:rPr>
          <w:sz w:val="28"/>
          <w:szCs w:val="28"/>
        </w:rPr>
        <w:t xml:space="preserve"> исполнением постановления возложить на заместителя главы </w:t>
      </w:r>
      <w:r>
        <w:rPr>
          <w:sz w:val="28"/>
          <w:szCs w:val="28"/>
        </w:rPr>
        <w:t>округа по социальным вопросам - начальника управления образования, опеки и попечительства (Косарева А.Р.).</w:t>
      </w:r>
    </w:p>
    <w:p w:rsidR="00520188" w:rsidRDefault="00520188" w:rsidP="0052018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1E0004">
        <w:rPr>
          <w:rFonts w:eastAsia="Calibri"/>
          <w:sz w:val="28"/>
          <w:szCs w:val="28"/>
          <w:lang w:eastAsia="en-US"/>
        </w:rPr>
        <w:t>. Постановление вступает в силу</w:t>
      </w:r>
      <w:r w:rsidRPr="001E0004">
        <w:rPr>
          <w:rStyle w:val="FontStyle32"/>
        </w:rPr>
        <w:t xml:space="preserve"> </w:t>
      </w:r>
      <w:r w:rsidRPr="001E0004">
        <w:rPr>
          <w:rFonts w:eastAsia="Calibri"/>
          <w:sz w:val="28"/>
          <w:szCs w:val="28"/>
          <w:lang w:eastAsia="en-US"/>
        </w:rPr>
        <w:t xml:space="preserve">после его официального обнародования посредством официального опубликования и размещения на официальном сайте </w:t>
      </w:r>
      <w:r>
        <w:rPr>
          <w:rFonts w:eastAsia="Calibri"/>
          <w:sz w:val="28"/>
          <w:szCs w:val="28"/>
          <w:lang w:eastAsia="en-US"/>
        </w:rPr>
        <w:t>А</w:t>
      </w:r>
      <w:r w:rsidRPr="001E0004">
        <w:rPr>
          <w:rFonts w:eastAsia="Calibri"/>
          <w:sz w:val="28"/>
          <w:szCs w:val="28"/>
          <w:lang w:eastAsia="en-US"/>
        </w:rPr>
        <w:t>дминистрации Козульского муниципального округа в информационно-телек</w:t>
      </w:r>
      <w:r>
        <w:rPr>
          <w:rFonts w:eastAsia="Calibri"/>
          <w:sz w:val="28"/>
          <w:szCs w:val="28"/>
          <w:lang w:eastAsia="en-US"/>
        </w:rPr>
        <w:t>оммуникационной сети «Интернет».</w:t>
      </w:r>
      <w:r w:rsidRPr="001E000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520188" w:rsidRPr="00271DF5" w:rsidRDefault="00520188" w:rsidP="005201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0188" w:rsidRPr="001E0004" w:rsidRDefault="00520188" w:rsidP="00520188">
      <w:pPr>
        <w:rPr>
          <w:rFonts w:eastAsia="Calibri"/>
          <w:sz w:val="28"/>
          <w:szCs w:val="28"/>
          <w:lang w:eastAsia="en-US"/>
        </w:rPr>
      </w:pPr>
      <w:r w:rsidRPr="001E0004">
        <w:rPr>
          <w:rFonts w:eastAsia="Calibri"/>
          <w:sz w:val="28"/>
          <w:szCs w:val="28"/>
          <w:lang w:eastAsia="en-US"/>
        </w:rPr>
        <w:t>Глава Козульского</w:t>
      </w:r>
    </w:p>
    <w:p w:rsidR="00520188" w:rsidRDefault="00520188" w:rsidP="00520188">
      <w:pPr>
        <w:rPr>
          <w:rFonts w:eastAsia="Calibri"/>
          <w:sz w:val="28"/>
          <w:szCs w:val="28"/>
          <w:lang w:eastAsia="en-US"/>
        </w:rPr>
      </w:pPr>
      <w:r w:rsidRPr="001E0004">
        <w:rPr>
          <w:rFonts w:eastAsia="Calibri"/>
          <w:sz w:val="28"/>
          <w:szCs w:val="28"/>
          <w:lang w:eastAsia="en-US"/>
        </w:rPr>
        <w:t xml:space="preserve">муниципального округа                                </w:t>
      </w:r>
      <w:r w:rsidR="00AA251A">
        <w:rPr>
          <w:rFonts w:eastAsia="Calibri"/>
          <w:sz w:val="28"/>
          <w:szCs w:val="28"/>
          <w:lang w:eastAsia="en-US"/>
        </w:rPr>
        <w:t xml:space="preserve">                </w:t>
      </w:r>
      <w:r w:rsidRPr="001E0004">
        <w:rPr>
          <w:rFonts w:eastAsia="Calibri"/>
          <w:sz w:val="28"/>
          <w:szCs w:val="28"/>
          <w:lang w:eastAsia="en-US"/>
        </w:rPr>
        <w:t xml:space="preserve">                 </w:t>
      </w:r>
      <w:r>
        <w:rPr>
          <w:rFonts w:eastAsia="Calibri"/>
          <w:sz w:val="28"/>
          <w:szCs w:val="28"/>
          <w:lang w:eastAsia="en-US"/>
        </w:rPr>
        <w:t>И.В. Кривенков</w:t>
      </w:r>
    </w:p>
    <w:p w:rsidR="00AA251A" w:rsidRPr="00AA251A" w:rsidRDefault="00AA251A" w:rsidP="00520188">
      <w:pPr>
        <w:rPr>
          <w:rFonts w:eastAsia="Calibri"/>
          <w:sz w:val="28"/>
          <w:szCs w:val="28"/>
          <w:lang w:eastAsia="en-US"/>
        </w:rPr>
      </w:pPr>
    </w:p>
    <w:p w:rsidR="00520188" w:rsidRDefault="00520188" w:rsidP="00520188">
      <w:pPr>
        <w:rPr>
          <w:sz w:val="16"/>
          <w:szCs w:val="16"/>
        </w:rPr>
      </w:pPr>
      <w:r>
        <w:rPr>
          <w:sz w:val="16"/>
          <w:szCs w:val="16"/>
        </w:rPr>
        <w:t xml:space="preserve">Пасмурцева Ирина Степановна, </w:t>
      </w:r>
    </w:p>
    <w:p w:rsidR="00AA251A" w:rsidRDefault="00520188" w:rsidP="00520188">
      <w:pPr>
        <w:rPr>
          <w:sz w:val="27"/>
          <w:szCs w:val="27"/>
        </w:rPr>
      </w:pPr>
      <w:r w:rsidRPr="00D61436">
        <w:rPr>
          <w:sz w:val="16"/>
          <w:szCs w:val="16"/>
        </w:rPr>
        <w:t xml:space="preserve">8 </w:t>
      </w:r>
      <w:r>
        <w:rPr>
          <w:sz w:val="16"/>
          <w:szCs w:val="16"/>
        </w:rPr>
        <w:t>(39154) 4</w:t>
      </w:r>
      <w:r w:rsidRPr="00D61436">
        <w:rPr>
          <w:sz w:val="16"/>
          <w:szCs w:val="16"/>
        </w:rPr>
        <w:t>-1</w:t>
      </w:r>
      <w:r>
        <w:rPr>
          <w:sz w:val="16"/>
          <w:szCs w:val="16"/>
        </w:rPr>
        <w:t>5-17</w:t>
      </w:r>
      <w:r w:rsidRPr="0018564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</w:t>
      </w:r>
    </w:p>
    <w:p w:rsidR="00520188" w:rsidRPr="00C2729C" w:rsidRDefault="00520188" w:rsidP="00520188">
      <w:pPr>
        <w:pStyle w:val="ConsPlusNormal"/>
        <w:ind w:firstLine="5670"/>
        <w:outlineLvl w:val="0"/>
        <w:rPr>
          <w:rFonts w:ascii="Times New Roman" w:hAnsi="Times New Roman" w:cs="Times New Roman"/>
          <w:szCs w:val="28"/>
        </w:rPr>
      </w:pPr>
      <w:r w:rsidRPr="00C2729C">
        <w:rPr>
          <w:rFonts w:ascii="Times New Roman" w:hAnsi="Times New Roman" w:cs="Times New Roman"/>
          <w:szCs w:val="28"/>
        </w:rPr>
        <w:lastRenderedPageBreak/>
        <w:t>Приложение</w:t>
      </w:r>
    </w:p>
    <w:p w:rsidR="00520188" w:rsidRPr="00C2729C" w:rsidRDefault="00520188" w:rsidP="00520188">
      <w:pPr>
        <w:pStyle w:val="ConsPlusNormal"/>
        <w:ind w:firstLine="567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 п</w:t>
      </w:r>
      <w:r w:rsidRPr="00C2729C">
        <w:rPr>
          <w:rFonts w:ascii="Times New Roman" w:hAnsi="Times New Roman" w:cs="Times New Roman"/>
          <w:szCs w:val="28"/>
        </w:rPr>
        <w:t>остановлению</w:t>
      </w:r>
    </w:p>
    <w:p w:rsidR="00520188" w:rsidRDefault="00520188" w:rsidP="00520188">
      <w:pPr>
        <w:pStyle w:val="ConsPlusNormal"/>
        <w:ind w:firstLine="567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А</w:t>
      </w:r>
      <w:r w:rsidRPr="00C2729C">
        <w:rPr>
          <w:rFonts w:ascii="Times New Roman" w:hAnsi="Times New Roman" w:cs="Times New Roman"/>
          <w:szCs w:val="28"/>
        </w:rPr>
        <w:t xml:space="preserve">дминистрации </w:t>
      </w:r>
      <w:r>
        <w:rPr>
          <w:rFonts w:ascii="Times New Roman" w:hAnsi="Times New Roman" w:cs="Times New Roman"/>
          <w:szCs w:val="28"/>
        </w:rPr>
        <w:t>Козульского</w:t>
      </w:r>
    </w:p>
    <w:p w:rsidR="00520188" w:rsidRPr="00C2729C" w:rsidRDefault="00520188" w:rsidP="00520188">
      <w:pPr>
        <w:pStyle w:val="ConsPlusNormal"/>
        <w:ind w:firstLine="567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муниципального округа                                    </w:t>
      </w:r>
    </w:p>
    <w:p w:rsidR="00520188" w:rsidRDefault="00520188" w:rsidP="00520188">
      <w:pPr>
        <w:pStyle w:val="ConsPlusNormal"/>
        <w:ind w:firstLine="5670"/>
        <w:rPr>
          <w:rFonts w:ascii="Times New Roman" w:hAnsi="Times New Roman" w:cs="Times New Roman"/>
          <w:szCs w:val="28"/>
        </w:rPr>
      </w:pPr>
      <w:r w:rsidRPr="00C2729C">
        <w:rPr>
          <w:rFonts w:ascii="Times New Roman" w:hAnsi="Times New Roman" w:cs="Times New Roman"/>
          <w:szCs w:val="28"/>
        </w:rPr>
        <w:t xml:space="preserve">от </w:t>
      </w:r>
      <w:r>
        <w:rPr>
          <w:rFonts w:ascii="Times New Roman" w:hAnsi="Times New Roman" w:cs="Times New Roman"/>
          <w:szCs w:val="28"/>
        </w:rPr>
        <w:t xml:space="preserve"> </w:t>
      </w:r>
      <w:r w:rsidR="008F1AB7">
        <w:rPr>
          <w:rFonts w:ascii="Times New Roman" w:hAnsi="Times New Roman" w:cs="Times New Roman"/>
          <w:szCs w:val="28"/>
        </w:rPr>
        <w:t>03</w:t>
      </w:r>
      <w:r>
        <w:rPr>
          <w:rFonts w:ascii="Times New Roman" w:hAnsi="Times New Roman" w:cs="Times New Roman"/>
          <w:szCs w:val="28"/>
        </w:rPr>
        <w:t>.</w:t>
      </w:r>
      <w:r w:rsidR="008F1AB7">
        <w:rPr>
          <w:rFonts w:ascii="Times New Roman" w:hAnsi="Times New Roman" w:cs="Times New Roman"/>
          <w:szCs w:val="28"/>
        </w:rPr>
        <w:t>08</w:t>
      </w:r>
      <w:r>
        <w:rPr>
          <w:rFonts w:ascii="Times New Roman" w:hAnsi="Times New Roman" w:cs="Times New Roman"/>
          <w:szCs w:val="28"/>
        </w:rPr>
        <w:t xml:space="preserve">.2026    № </w:t>
      </w:r>
      <w:r w:rsidR="008F1AB7">
        <w:rPr>
          <w:rFonts w:ascii="Times New Roman" w:hAnsi="Times New Roman" w:cs="Times New Roman"/>
          <w:szCs w:val="28"/>
        </w:rPr>
        <w:t>832</w:t>
      </w:r>
    </w:p>
    <w:p w:rsidR="00520188" w:rsidRDefault="00520188" w:rsidP="00520188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520188" w:rsidRDefault="00520188" w:rsidP="00520188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510FDA">
        <w:rPr>
          <w:sz w:val="28"/>
          <w:szCs w:val="28"/>
        </w:rPr>
        <w:t>униципальн</w:t>
      </w:r>
      <w:r>
        <w:rPr>
          <w:sz w:val="28"/>
          <w:szCs w:val="28"/>
        </w:rPr>
        <w:t>ая</w:t>
      </w:r>
      <w:r w:rsidRPr="00510FDA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510FDA">
        <w:rPr>
          <w:sz w:val="28"/>
          <w:szCs w:val="28"/>
        </w:rPr>
        <w:t xml:space="preserve"> </w:t>
      </w:r>
    </w:p>
    <w:p w:rsidR="00520188" w:rsidRDefault="00520188" w:rsidP="00520188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510FDA">
        <w:rPr>
          <w:sz w:val="28"/>
          <w:szCs w:val="28"/>
        </w:rPr>
        <w:t xml:space="preserve">«Система социальной защиты населения </w:t>
      </w:r>
    </w:p>
    <w:p w:rsidR="00520188" w:rsidRDefault="00520188" w:rsidP="00520188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510FDA">
        <w:rPr>
          <w:sz w:val="28"/>
          <w:szCs w:val="28"/>
        </w:rPr>
        <w:t>Козульского муниципального округа»</w:t>
      </w:r>
    </w:p>
    <w:p w:rsidR="00520188" w:rsidRDefault="00520188" w:rsidP="00520188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520188" w:rsidRDefault="00520188" w:rsidP="00520188">
      <w:pPr>
        <w:pStyle w:val="ConsPlusTitle"/>
        <w:numPr>
          <w:ilvl w:val="0"/>
          <w:numId w:val="1"/>
        </w:numPr>
        <w:adjustRightInd/>
        <w:ind w:left="0"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A5C43">
        <w:rPr>
          <w:rFonts w:ascii="Times New Roman" w:hAnsi="Times New Roman" w:cs="Times New Roman"/>
          <w:b w:val="0"/>
          <w:sz w:val="28"/>
          <w:szCs w:val="28"/>
        </w:rPr>
        <w:t>Стратегические приоритеты и цели социально-экономического развития Козульского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520188" w:rsidRPr="007B01C0" w:rsidRDefault="00520188" w:rsidP="005201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20188" w:rsidRDefault="00520188" w:rsidP="00520188">
      <w:pPr>
        <w:pStyle w:val="ConsPlusNormal"/>
        <w:numPr>
          <w:ilvl w:val="1"/>
          <w:numId w:val="1"/>
        </w:numPr>
        <w:ind w:left="0"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</w:t>
      </w:r>
      <w:r w:rsidRPr="008A5C43">
        <w:rPr>
          <w:rFonts w:ascii="Times New Roman" w:hAnsi="Times New Roman" w:cs="Times New Roman"/>
          <w:szCs w:val="28"/>
        </w:rPr>
        <w:t>ценк</w:t>
      </w:r>
      <w:r>
        <w:rPr>
          <w:rFonts w:ascii="Times New Roman" w:hAnsi="Times New Roman" w:cs="Times New Roman"/>
          <w:szCs w:val="28"/>
        </w:rPr>
        <w:t>а</w:t>
      </w:r>
      <w:r w:rsidRPr="008A5C43">
        <w:rPr>
          <w:rFonts w:ascii="Times New Roman" w:hAnsi="Times New Roman" w:cs="Times New Roman"/>
          <w:szCs w:val="28"/>
        </w:rPr>
        <w:t xml:space="preserve"> текущего состояния соответствующей сферы (области) муниципального управления</w:t>
      </w:r>
    </w:p>
    <w:p w:rsidR="00520188" w:rsidRDefault="00520188" w:rsidP="00520188">
      <w:pPr>
        <w:pStyle w:val="ConsPlusNormal"/>
        <w:ind w:firstLine="709"/>
        <w:jc w:val="center"/>
        <w:rPr>
          <w:rFonts w:ascii="Times New Roman" w:hAnsi="Times New Roman" w:cs="Times New Roman"/>
          <w:szCs w:val="28"/>
        </w:rPr>
      </w:pP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 xml:space="preserve">Социальная поддержка граждан на территории Козульского </w:t>
      </w:r>
      <w:r>
        <w:rPr>
          <w:rFonts w:ascii="Times New Roman" w:hAnsi="Times New Roman" w:cs="Times New Roman"/>
          <w:szCs w:val="28"/>
        </w:rPr>
        <w:t>муниципального округа</w:t>
      </w:r>
      <w:r w:rsidRPr="007B01C0">
        <w:rPr>
          <w:rFonts w:ascii="Times New Roman" w:hAnsi="Times New Roman" w:cs="Times New Roman"/>
          <w:szCs w:val="28"/>
        </w:rPr>
        <w:t xml:space="preserve"> формируется в соответствии с положениями Конституции Российской Федерации, в которой определено, что в Российской Федерации обеспечивается государственная поддержка семьи, материнства, отцовства и детства, инвалидов и пожилых граждан, развивается система социальных служб, устанавливаются государственные пенсии, пособия и иные гарантии социальной защиты.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>Действующая система социальной поддержки граждан базируется на ряде принципиальных положений, в том числе: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7B01C0">
        <w:rPr>
          <w:rFonts w:ascii="Times New Roman" w:hAnsi="Times New Roman" w:cs="Times New Roman"/>
          <w:szCs w:val="28"/>
        </w:rPr>
        <w:t>добровольность предоставления мер социальной поддержки;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7B01C0">
        <w:rPr>
          <w:rFonts w:ascii="Times New Roman" w:hAnsi="Times New Roman" w:cs="Times New Roman"/>
          <w:szCs w:val="28"/>
        </w:rPr>
        <w:t>адресность мер социальной поддержки;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7B01C0">
        <w:rPr>
          <w:rFonts w:ascii="Times New Roman" w:hAnsi="Times New Roman" w:cs="Times New Roman"/>
          <w:szCs w:val="28"/>
        </w:rPr>
        <w:t>нуждаемость и безусловная гарантированность исполнения принятых муниципальным образованием обязательств по предоставлению мер социальной поддержки, недопущение снижения уровня и ухудшения условий их предоставления, вне зависимости от социально-экономической ситуации в стране и регионе, в том числе путем систематической индексации расходов с учетом динамики показателей инфляции.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 xml:space="preserve">Предоставление мер социальной поддержки гражданам носит заявительный характер, предусматривающий обращение гражданина или его законного представителя в письменной или электронной форме в </w:t>
      </w:r>
      <w:r>
        <w:rPr>
          <w:rFonts w:ascii="Times New Roman" w:hAnsi="Times New Roman" w:cs="Times New Roman"/>
          <w:szCs w:val="28"/>
        </w:rPr>
        <w:t>А</w:t>
      </w:r>
      <w:r w:rsidRPr="007B01C0">
        <w:rPr>
          <w:rFonts w:ascii="Times New Roman" w:hAnsi="Times New Roman" w:cs="Times New Roman"/>
          <w:szCs w:val="28"/>
        </w:rPr>
        <w:t>дминистрацию или многофункциональные центры предоставления государственных и муниципальных услуг.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>Подходы к предоставлению мер социальной поддержки дифференцируются с учетом особенностей контингентов получателей, в том числе: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7B01C0">
        <w:rPr>
          <w:rFonts w:ascii="Times New Roman" w:hAnsi="Times New Roman" w:cs="Times New Roman"/>
          <w:szCs w:val="28"/>
        </w:rPr>
        <w:t>профессиональный подход, при котором меры социальной поддержки предоставляются, например, муниципальным служащим в связи с особыми условиями осуществления профессиональной деятельности;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7B01C0">
        <w:rPr>
          <w:rFonts w:ascii="Times New Roman" w:hAnsi="Times New Roman" w:cs="Times New Roman"/>
          <w:szCs w:val="28"/>
        </w:rPr>
        <w:t xml:space="preserve">категориальный подход, при котором меры социальной поддержки </w:t>
      </w:r>
      <w:r w:rsidRPr="007B01C0">
        <w:rPr>
          <w:rFonts w:ascii="Times New Roman" w:hAnsi="Times New Roman" w:cs="Times New Roman"/>
          <w:szCs w:val="28"/>
        </w:rPr>
        <w:lastRenderedPageBreak/>
        <w:t>гражданам предоставляются: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 xml:space="preserve">а) с учетом трудовой деятельности в </w:t>
      </w:r>
      <w:r>
        <w:rPr>
          <w:rFonts w:ascii="Times New Roman" w:hAnsi="Times New Roman" w:cs="Times New Roman"/>
          <w:szCs w:val="28"/>
        </w:rPr>
        <w:t>округе</w:t>
      </w:r>
      <w:r w:rsidRPr="007B01C0">
        <w:rPr>
          <w:rFonts w:ascii="Times New Roman" w:hAnsi="Times New Roman" w:cs="Times New Roman"/>
          <w:szCs w:val="28"/>
        </w:rPr>
        <w:t xml:space="preserve"> (пенсия за выслугу лет </w:t>
      </w:r>
      <w:r>
        <w:rPr>
          <w:rFonts w:ascii="Times New Roman" w:hAnsi="Times New Roman" w:cs="Times New Roman"/>
          <w:szCs w:val="28"/>
        </w:rPr>
        <w:t>лицам</w:t>
      </w:r>
      <w:r w:rsidRPr="007B01C0">
        <w:rPr>
          <w:rFonts w:ascii="Times New Roman" w:hAnsi="Times New Roman" w:cs="Times New Roman"/>
          <w:szCs w:val="28"/>
        </w:rPr>
        <w:t xml:space="preserve">, замещавшим </w:t>
      </w:r>
      <w:r>
        <w:rPr>
          <w:rFonts w:ascii="Times New Roman" w:hAnsi="Times New Roman" w:cs="Times New Roman"/>
          <w:szCs w:val="28"/>
        </w:rPr>
        <w:t xml:space="preserve">муниципальные </w:t>
      </w:r>
      <w:r w:rsidRPr="007B01C0">
        <w:rPr>
          <w:rFonts w:ascii="Times New Roman" w:hAnsi="Times New Roman" w:cs="Times New Roman"/>
          <w:szCs w:val="28"/>
        </w:rPr>
        <w:t>должности</w:t>
      </w:r>
      <w:r>
        <w:rPr>
          <w:rFonts w:ascii="Times New Roman" w:hAnsi="Times New Roman" w:cs="Times New Roman"/>
          <w:szCs w:val="28"/>
        </w:rPr>
        <w:t xml:space="preserve"> и должности</w:t>
      </w:r>
      <w:r w:rsidRPr="007B01C0">
        <w:rPr>
          <w:rFonts w:ascii="Times New Roman" w:hAnsi="Times New Roman" w:cs="Times New Roman"/>
          <w:szCs w:val="28"/>
        </w:rPr>
        <w:t xml:space="preserve"> муниципальной службы </w:t>
      </w:r>
      <w:r>
        <w:rPr>
          <w:rFonts w:ascii="Times New Roman" w:hAnsi="Times New Roman" w:cs="Times New Roman"/>
          <w:szCs w:val="28"/>
        </w:rPr>
        <w:t xml:space="preserve">в </w:t>
      </w:r>
      <w:r w:rsidRPr="007B01C0">
        <w:rPr>
          <w:rFonts w:ascii="Times New Roman" w:hAnsi="Times New Roman" w:cs="Times New Roman"/>
          <w:szCs w:val="28"/>
        </w:rPr>
        <w:t xml:space="preserve">Козульском </w:t>
      </w:r>
      <w:r>
        <w:rPr>
          <w:rFonts w:ascii="Times New Roman" w:hAnsi="Times New Roman" w:cs="Times New Roman"/>
          <w:szCs w:val="28"/>
        </w:rPr>
        <w:t>муниципальном округе</w:t>
      </w:r>
      <w:r w:rsidRPr="007B01C0">
        <w:rPr>
          <w:rFonts w:ascii="Times New Roman" w:hAnsi="Times New Roman" w:cs="Times New Roman"/>
          <w:szCs w:val="28"/>
        </w:rPr>
        <w:t>);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>б) в связи с трудной жизненной ситуацией – инвалидностью детей.</w:t>
      </w:r>
    </w:p>
    <w:p w:rsidR="00520188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 xml:space="preserve">Важнейшей количественной характеристикой современной системы социальной поддержки граждан в Козульском </w:t>
      </w:r>
      <w:r>
        <w:rPr>
          <w:rFonts w:ascii="Times New Roman" w:hAnsi="Times New Roman" w:cs="Times New Roman"/>
          <w:szCs w:val="28"/>
        </w:rPr>
        <w:t>муниципальном округе</w:t>
      </w:r>
      <w:r w:rsidRPr="007B01C0">
        <w:rPr>
          <w:rFonts w:ascii="Times New Roman" w:hAnsi="Times New Roman" w:cs="Times New Roman"/>
          <w:szCs w:val="28"/>
        </w:rPr>
        <w:t xml:space="preserve"> является значительное количество категорий и число граждан, которым меры социальной поддержки предоставляются в денежной и натурал</w:t>
      </w:r>
      <w:r>
        <w:rPr>
          <w:rFonts w:ascii="Times New Roman" w:hAnsi="Times New Roman" w:cs="Times New Roman"/>
          <w:szCs w:val="28"/>
        </w:rPr>
        <w:t xml:space="preserve">ьной форме. 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>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>При реализации муниципальной программы возможны: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7B01C0">
        <w:rPr>
          <w:rFonts w:ascii="Times New Roman" w:hAnsi="Times New Roman" w:cs="Times New Roman"/>
          <w:szCs w:val="28"/>
        </w:rPr>
        <w:t xml:space="preserve">финансово-экономические риски, связанные со снижением объемов финансирования программных мероприятий за счет средств бюджета Козульского </w:t>
      </w:r>
      <w:r>
        <w:rPr>
          <w:rFonts w:ascii="Times New Roman" w:hAnsi="Times New Roman" w:cs="Times New Roman"/>
          <w:szCs w:val="28"/>
        </w:rPr>
        <w:t>муниципального округа</w:t>
      </w:r>
      <w:r w:rsidRPr="007B01C0">
        <w:rPr>
          <w:rFonts w:ascii="Times New Roman" w:hAnsi="Times New Roman" w:cs="Times New Roman"/>
          <w:szCs w:val="28"/>
        </w:rPr>
        <w:t>;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 xml:space="preserve">- социальные риски, связанные с изменением численного, возрастного и социального состава населения Козульского </w:t>
      </w:r>
      <w:r>
        <w:rPr>
          <w:rFonts w:ascii="Times New Roman" w:hAnsi="Times New Roman"/>
          <w:szCs w:val="28"/>
        </w:rPr>
        <w:t>муниципального округа</w:t>
      </w:r>
      <w:r w:rsidRPr="007B01C0">
        <w:rPr>
          <w:rFonts w:ascii="Times New Roman" w:hAnsi="Times New Roman" w:cs="Times New Roman"/>
          <w:szCs w:val="28"/>
        </w:rPr>
        <w:t>;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Style w:val="markedcontent"/>
          <w:rFonts w:ascii="Times New Roman" w:hAnsi="Times New Roman" w:cs="Times New Roman"/>
          <w:szCs w:val="28"/>
        </w:rPr>
        <w:t>- нормативно-правовые риски – несвоевременное принятие необходимых нормативно - правовых актов, координирующих реализацию мероприятий Программы;</w:t>
      </w:r>
    </w:p>
    <w:p w:rsidR="00520188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 xml:space="preserve">- информационные риски, связанные с недостаточным информированием жителей Козульского </w:t>
      </w:r>
      <w:r>
        <w:rPr>
          <w:rFonts w:ascii="Times New Roman" w:hAnsi="Times New Roman" w:cs="Times New Roman"/>
          <w:szCs w:val="28"/>
        </w:rPr>
        <w:t>муниципального округа</w:t>
      </w:r>
      <w:r w:rsidRPr="007B01C0">
        <w:rPr>
          <w:rFonts w:ascii="Times New Roman" w:hAnsi="Times New Roman" w:cs="Times New Roman"/>
          <w:szCs w:val="28"/>
        </w:rPr>
        <w:t xml:space="preserve"> о мероприятиях муниципальной программы и возможности </w:t>
      </w:r>
      <w:proofErr w:type="gramStart"/>
      <w:r w:rsidRPr="007B01C0">
        <w:rPr>
          <w:rFonts w:ascii="Times New Roman" w:hAnsi="Times New Roman" w:cs="Times New Roman"/>
          <w:szCs w:val="28"/>
        </w:rPr>
        <w:t>получения</w:t>
      </w:r>
      <w:proofErr w:type="gramEnd"/>
      <w:r w:rsidRPr="007B01C0">
        <w:rPr>
          <w:rFonts w:ascii="Times New Roman" w:hAnsi="Times New Roman" w:cs="Times New Roman"/>
          <w:szCs w:val="28"/>
        </w:rPr>
        <w:t xml:space="preserve"> дополнительных мер социальной поддержки.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</w:p>
    <w:p w:rsidR="00520188" w:rsidRDefault="00520188" w:rsidP="00520188">
      <w:pPr>
        <w:pStyle w:val="ConsPlusTitle"/>
        <w:numPr>
          <w:ilvl w:val="1"/>
          <w:numId w:val="1"/>
        </w:numPr>
        <w:adjustRightInd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8A5C43">
        <w:rPr>
          <w:rFonts w:ascii="Times New Roman" w:hAnsi="Times New Roman" w:cs="Times New Roman"/>
          <w:b w:val="0"/>
          <w:sz w:val="28"/>
          <w:szCs w:val="28"/>
        </w:rPr>
        <w:t>писание приоритетов и целей муниципальной политики в соответствующей сфере (области) муниципального управления</w:t>
      </w:r>
    </w:p>
    <w:p w:rsidR="00520188" w:rsidRPr="007B01C0" w:rsidRDefault="00520188" w:rsidP="00520188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 xml:space="preserve">Приоритетными направлениями социальной политики Козульского </w:t>
      </w:r>
      <w:r>
        <w:rPr>
          <w:rFonts w:ascii="Times New Roman" w:hAnsi="Times New Roman" w:cs="Times New Roman"/>
          <w:szCs w:val="28"/>
        </w:rPr>
        <w:t>муниципального округа</w:t>
      </w:r>
      <w:r w:rsidRPr="007B01C0">
        <w:rPr>
          <w:rFonts w:ascii="Times New Roman" w:hAnsi="Times New Roman" w:cs="Times New Roman"/>
          <w:szCs w:val="28"/>
        </w:rPr>
        <w:t xml:space="preserve"> являются: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п</w:t>
      </w:r>
      <w:r w:rsidRPr="007B01C0">
        <w:rPr>
          <w:rFonts w:ascii="Times New Roman" w:hAnsi="Times New Roman" w:cs="Times New Roman"/>
          <w:szCs w:val="28"/>
        </w:rPr>
        <w:t>овышение эффективности социальной помощи нуждающимся гражданам, а именно: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а) </w:t>
      </w:r>
      <w:r w:rsidRPr="007B01C0">
        <w:rPr>
          <w:rFonts w:ascii="Times New Roman" w:hAnsi="Times New Roman" w:cs="Times New Roman"/>
          <w:szCs w:val="28"/>
        </w:rPr>
        <w:t>гражданам пожилого возраста;</w:t>
      </w:r>
    </w:p>
    <w:p w:rsidR="00520188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б) </w:t>
      </w:r>
      <w:r w:rsidRPr="007B01C0">
        <w:rPr>
          <w:rFonts w:ascii="Times New Roman" w:hAnsi="Times New Roman" w:cs="Times New Roman"/>
          <w:szCs w:val="28"/>
        </w:rPr>
        <w:t>семьям, имеющим на иждивении детей – инвалидов</w:t>
      </w:r>
      <w:r>
        <w:rPr>
          <w:rFonts w:ascii="Times New Roman" w:hAnsi="Times New Roman" w:cs="Times New Roman"/>
          <w:szCs w:val="28"/>
        </w:rPr>
        <w:t>;</w:t>
      </w:r>
    </w:p>
    <w:p w:rsidR="00E442BC" w:rsidRDefault="00E442BC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szCs w:val="28"/>
        </w:rPr>
        <w:t>гражданам</w:t>
      </w:r>
      <w:proofErr w:type="gramEnd"/>
      <w:r>
        <w:rPr>
          <w:rFonts w:ascii="Times New Roman" w:hAnsi="Times New Roman" w:cs="Times New Roman"/>
          <w:szCs w:val="28"/>
        </w:rPr>
        <w:t xml:space="preserve"> находящимся в трудной жизненной ситуации.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7B01C0">
        <w:rPr>
          <w:rFonts w:ascii="Times New Roman" w:hAnsi="Times New Roman" w:cs="Times New Roman"/>
          <w:szCs w:val="28"/>
        </w:rPr>
        <w:t xml:space="preserve">В рамках данных направлений разработан и проводится комплекс мероприятий, направленных </w:t>
      </w:r>
      <w:proofErr w:type="gramStart"/>
      <w:r w:rsidRPr="007B01C0">
        <w:rPr>
          <w:rFonts w:ascii="Times New Roman" w:hAnsi="Times New Roman" w:cs="Times New Roman"/>
          <w:szCs w:val="28"/>
        </w:rPr>
        <w:t>на</w:t>
      </w:r>
      <w:proofErr w:type="gramEnd"/>
      <w:r w:rsidRPr="007B01C0">
        <w:rPr>
          <w:rFonts w:ascii="Times New Roman" w:hAnsi="Times New Roman" w:cs="Times New Roman"/>
          <w:szCs w:val="28"/>
        </w:rPr>
        <w:t>: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7B01C0">
        <w:rPr>
          <w:rFonts w:ascii="Times New Roman" w:hAnsi="Times New Roman" w:cs="Times New Roman"/>
          <w:szCs w:val="28"/>
        </w:rPr>
        <w:t xml:space="preserve">реализацию в Козульском </w:t>
      </w:r>
      <w:r>
        <w:rPr>
          <w:rFonts w:ascii="Times New Roman" w:hAnsi="Times New Roman" w:cs="Times New Roman"/>
          <w:szCs w:val="28"/>
        </w:rPr>
        <w:t>муниципальном округе</w:t>
      </w:r>
      <w:r w:rsidRPr="007B01C0">
        <w:rPr>
          <w:rFonts w:ascii="Times New Roman" w:hAnsi="Times New Roman" w:cs="Times New Roman"/>
          <w:szCs w:val="28"/>
        </w:rPr>
        <w:t xml:space="preserve"> региональной стратегии в интересах детей, в том числе на обеспечение семей, имеющих на иждивении детей-инвалидов;</w:t>
      </w:r>
    </w:p>
    <w:p w:rsidR="00520188" w:rsidRPr="00C16C39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C16C39">
        <w:rPr>
          <w:rFonts w:ascii="Times New Roman" w:hAnsi="Times New Roman" w:cs="Times New Roman"/>
          <w:szCs w:val="28"/>
        </w:rPr>
        <w:t>осуществление мероприятий, направленных на профилактику семейного неблагополучия;</w:t>
      </w:r>
    </w:p>
    <w:p w:rsidR="00520188" w:rsidRPr="00C16C39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C16C39">
        <w:rPr>
          <w:rFonts w:ascii="Times New Roman" w:hAnsi="Times New Roman" w:cs="Times New Roman"/>
          <w:szCs w:val="28"/>
        </w:rPr>
        <w:t>- повышение уровня и качества жизни отдельных категорий граждан на основе адресности в предоставлении социальной помощи.</w:t>
      </w:r>
    </w:p>
    <w:p w:rsidR="00520188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C16C39">
        <w:rPr>
          <w:rFonts w:ascii="Times New Roman" w:hAnsi="Times New Roman" w:cs="Times New Roman"/>
          <w:szCs w:val="28"/>
        </w:rPr>
        <w:lastRenderedPageBreak/>
        <w:t xml:space="preserve">С учетом изложенного целью муниципальной программы является повышение эффективности мер социальной поддержки граждан Козульского </w:t>
      </w:r>
      <w:r>
        <w:rPr>
          <w:rFonts w:ascii="Times New Roman" w:hAnsi="Times New Roman" w:cs="Times New Roman"/>
          <w:szCs w:val="28"/>
        </w:rPr>
        <w:t>муниципального округа</w:t>
      </w:r>
      <w:r w:rsidRPr="00C16C39">
        <w:rPr>
          <w:rFonts w:ascii="Times New Roman" w:hAnsi="Times New Roman" w:cs="Times New Roman"/>
          <w:szCs w:val="28"/>
        </w:rPr>
        <w:t>.</w:t>
      </w:r>
    </w:p>
    <w:p w:rsidR="00520188" w:rsidRDefault="00520188" w:rsidP="00520188">
      <w:pPr>
        <w:pStyle w:val="ConsPlusNormal"/>
        <w:ind w:firstLine="709"/>
        <w:jc w:val="center"/>
        <w:rPr>
          <w:rFonts w:ascii="Times New Roman" w:hAnsi="Times New Roman" w:cs="Times New Roman"/>
          <w:szCs w:val="28"/>
        </w:rPr>
      </w:pPr>
    </w:p>
    <w:p w:rsidR="00520188" w:rsidRDefault="00520188" w:rsidP="00520188">
      <w:pPr>
        <w:pStyle w:val="ConsPlusNormal"/>
        <w:numPr>
          <w:ilvl w:val="1"/>
          <w:numId w:val="1"/>
        </w:numPr>
        <w:ind w:left="0"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</w:t>
      </w:r>
      <w:r w:rsidRPr="008A5C43">
        <w:rPr>
          <w:rFonts w:ascii="Times New Roman" w:hAnsi="Times New Roman" w:cs="Times New Roman"/>
          <w:szCs w:val="28"/>
        </w:rPr>
        <w:t>ведения</w:t>
      </w:r>
    </w:p>
    <w:p w:rsidR="00520188" w:rsidRDefault="00520188" w:rsidP="00520188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8A5C43">
        <w:rPr>
          <w:rFonts w:ascii="Times New Roman" w:hAnsi="Times New Roman" w:cs="Times New Roman"/>
          <w:szCs w:val="28"/>
        </w:rPr>
        <w:t xml:space="preserve">о взаимосвязи целей, задач социально-экономического развития Козульского муниципального округа, установленных документами стратегического планирования Козульского муниципального округа, с национальными целями, целями и показателями государственных </w:t>
      </w:r>
    </w:p>
    <w:p w:rsidR="00520188" w:rsidRDefault="00520188" w:rsidP="00520188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8A5C43">
        <w:rPr>
          <w:rFonts w:ascii="Times New Roman" w:hAnsi="Times New Roman" w:cs="Times New Roman"/>
          <w:szCs w:val="28"/>
        </w:rPr>
        <w:t>программ Красноярского края</w:t>
      </w:r>
    </w:p>
    <w:p w:rsidR="00520188" w:rsidRDefault="00520188" w:rsidP="00520188">
      <w:pPr>
        <w:pStyle w:val="ConsPlusNormal"/>
        <w:jc w:val="center"/>
        <w:rPr>
          <w:rFonts w:ascii="Times New Roman" w:hAnsi="Times New Roman" w:cs="Times New Roman"/>
          <w:szCs w:val="28"/>
        </w:rPr>
      </w:pPr>
    </w:p>
    <w:p w:rsidR="00520188" w:rsidRPr="008A5C43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>Цели и задачи настоящей м</w:t>
      </w:r>
      <w:r w:rsidRPr="00D02883">
        <w:rPr>
          <w:rFonts w:ascii="Times New Roman" w:hAnsi="Times New Roman" w:cs="Times New Roman"/>
          <w:szCs w:val="28"/>
        </w:rPr>
        <w:t>униципальн</w:t>
      </w:r>
      <w:r>
        <w:rPr>
          <w:rFonts w:ascii="Times New Roman" w:hAnsi="Times New Roman" w:cs="Times New Roman"/>
          <w:szCs w:val="28"/>
        </w:rPr>
        <w:t>ой</w:t>
      </w:r>
      <w:r w:rsidRPr="00D02883">
        <w:rPr>
          <w:rFonts w:ascii="Times New Roman" w:hAnsi="Times New Roman" w:cs="Times New Roman"/>
          <w:szCs w:val="28"/>
        </w:rPr>
        <w:t xml:space="preserve"> программ</w:t>
      </w:r>
      <w:r>
        <w:rPr>
          <w:rFonts w:ascii="Times New Roman" w:hAnsi="Times New Roman" w:cs="Times New Roman"/>
          <w:szCs w:val="28"/>
        </w:rPr>
        <w:t>ы</w:t>
      </w:r>
      <w:r w:rsidRPr="00D02883">
        <w:rPr>
          <w:rFonts w:ascii="Times New Roman" w:hAnsi="Times New Roman" w:cs="Times New Roman"/>
          <w:szCs w:val="28"/>
        </w:rPr>
        <w:t xml:space="preserve"> Козульского муниципального округа</w:t>
      </w:r>
      <w:r>
        <w:rPr>
          <w:rFonts w:ascii="Times New Roman" w:hAnsi="Times New Roman" w:cs="Times New Roman"/>
          <w:szCs w:val="28"/>
        </w:rPr>
        <w:t xml:space="preserve"> соответствуют целям и задачам Стратегии </w:t>
      </w:r>
      <w:r w:rsidRPr="00972A61">
        <w:rPr>
          <w:rFonts w:ascii="Times New Roman" w:hAnsi="Times New Roman" w:cs="Times New Roman"/>
          <w:szCs w:val="28"/>
        </w:rPr>
        <w:t xml:space="preserve">социально-экономического развития Козульского </w:t>
      </w:r>
      <w:r>
        <w:rPr>
          <w:rFonts w:ascii="Times New Roman" w:hAnsi="Times New Roman" w:cs="Times New Roman"/>
          <w:szCs w:val="28"/>
        </w:rPr>
        <w:t xml:space="preserve">района до 2030 года, утвержденной решением Козульского районного Совета депутатов от 23.08.2019 №33-229Р, </w:t>
      </w:r>
      <w:r w:rsidRPr="008A5C43">
        <w:rPr>
          <w:rFonts w:ascii="Times New Roman" w:hAnsi="Times New Roman" w:cs="Times New Roman"/>
          <w:szCs w:val="28"/>
        </w:rPr>
        <w:t>взаимосвяз</w:t>
      </w:r>
      <w:r>
        <w:rPr>
          <w:rFonts w:ascii="Times New Roman" w:hAnsi="Times New Roman" w:cs="Times New Roman"/>
          <w:szCs w:val="28"/>
        </w:rPr>
        <w:t>ь</w:t>
      </w:r>
      <w:r w:rsidRPr="008A5C43">
        <w:rPr>
          <w:rFonts w:ascii="Times New Roman" w:hAnsi="Times New Roman" w:cs="Times New Roman"/>
          <w:szCs w:val="28"/>
        </w:rPr>
        <w:t xml:space="preserve"> целей, задач социально-экономического развития Козульского муниципального округа, установленных документами стратегического планирования Козульского муниципального округа, с национальными целями, целями и показателями государственных программ Красноярского края</w:t>
      </w:r>
      <w:r>
        <w:rPr>
          <w:rFonts w:ascii="Times New Roman" w:hAnsi="Times New Roman" w:cs="Times New Roman"/>
          <w:szCs w:val="28"/>
        </w:rPr>
        <w:t xml:space="preserve"> отсутствует.</w:t>
      </w:r>
      <w:proofErr w:type="gramEnd"/>
    </w:p>
    <w:p w:rsidR="00520188" w:rsidRDefault="00520188" w:rsidP="00520188">
      <w:pPr>
        <w:pStyle w:val="ConsPlusNormal"/>
        <w:ind w:left="720"/>
        <w:rPr>
          <w:rFonts w:ascii="Times New Roman" w:hAnsi="Times New Roman" w:cs="Times New Roman"/>
          <w:szCs w:val="28"/>
        </w:rPr>
      </w:pPr>
    </w:p>
    <w:p w:rsidR="00520188" w:rsidRDefault="00520188" w:rsidP="00520188">
      <w:pPr>
        <w:pStyle w:val="ConsPlusNormal"/>
        <w:numPr>
          <w:ilvl w:val="1"/>
          <w:numId w:val="1"/>
        </w:numPr>
        <w:ind w:left="0"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</w:t>
      </w:r>
      <w:r w:rsidRPr="008A5C43">
        <w:rPr>
          <w:rFonts w:ascii="Times New Roman" w:hAnsi="Times New Roman" w:cs="Times New Roman"/>
          <w:szCs w:val="28"/>
        </w:rPr>
        <w:t xml:space="preserve">адачи </w:t>
      </w:r>
    </w:p>
    <w:p w:rsidR="00520188" w:rsidRPr="00C16C39" w:rsidRDefault="00520188" w:rsidP="00520188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8A5C43">
        <w:rPr>
          <w:rFonts w:ascii="Times New Roman" w:hAnsi="Times New Roman" w:cs="Times New Roman"/>
          <w:szCs w:val="28"/>
        </w:rPr>
        <w:t xml:space="preserve">муниципального управления, способы их эффективного решения </w:t>
      </w:r>
    </w:p>
    <w:p w:rsidR="00520188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</w:p>
    <w:p w:rsidR="00520188" w:rsidRPr="00C16C39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C16C39">
        <w:rPr>
          <w:rFonts w:ascii="Times New Roman" w:hAnsi="Times New Roman" w:cs="Times New Roman"/>
          <w:szCs w:val="28"/>
        </w:rPr>
        <w:t>Для достижения целей муниципальной программы необходимо решение следующих задач: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C16C39">
        <w:rPr>
          <w:rFonts w:ascii="Times New Roman" w:hAnsi="Times New Roman" w:cs="Times New Roman"/>
          <w:szCs w:val="28"/>
        </w:rPr>
        <w:t>- предоставление дополнительных</w:t>
      </w:r>
      <w:r w:rsidRPr="007B01C0">
        <w:rPr>
          <w:rFonts w:ascii="Times New Roman" w:hAnsi="Times New Roman" w:cs="Times New Roman"/>
          <w:szCs w:val="28"/>
        </w:rPr>
        <w:t xml:space="preserve"> мер социальной поддержки отдельным категориям граждан Козульского </w:t>
      </w:r>
      <w:r>
        <w:rPr>
          <w:rFonts w:ascii="Times New Roman" w:hAnsi="Times New Roman" w:cs="Times New Roman"/>
          <w:szCs w:val="28"/>
        </w:rPr>
        <w:t>муниципального округа.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</w:t>
      </w:r>
      <w:r w:rsidRPr="007B01C0">
        <w:rPr>
          <w:rFonts w:ascii="Times New Roman" w:hAnsi="Times New Roman" w:cs="Times New Roman"/>
          <w:szCs w:val="28"/>
        </w:rPr>
        <w:t>еализация мероприятий муниципальной программы будет способствовать достижению следующих социально-экономических результатов: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7B01C0">
        <w:rPr>
          <w:rFonts w:ascii="Times New Roman" w:hAnsi="Times New Roman" w:cs="Times New Roman"/>
          <w:szCs w:val="28"/>
        </w:rPr>
        <w:t>своевременное и в полном объеме предоставление мер социальной поддержки в рамках принятых публичных обязательств по социальной поддержке;</w:t>
      </w: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7B01C0">
        <w:rPr>
          <w:rFonts w:ascii="Times New Roman" w:hAnsi="Times New Roman" w:cs="Times New Roman"/>
          <w:szCs w:val="28"/>
        </w:rPr>
        <w:t>снижение социальной напряженности в обществе.</w:t>
      </w:r>
    </w:p>
    <w:p w:rsidR="00520188" w:rsidRPr="00510FDA" w:rsidRDefault="00520188" w:rsidP="00520188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520188" w:rsidRPr="003469EF" w:rsidRDefault="00520188" w:rsidP="00520188">
      <w:pPr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center"/>
        <w:rPr>
          <w:sz w:val="28"/>
          <w:szCs w:val="28"/>
        </w:rPr>
      </w:pPr>
      <w:r w:rsidRPr="003469EF">
        <w:rPr>
          <w:sz w:val="28"/>
          <w:szCs w:val="28"/>
        </w:rPr>
        <w:t>Паспорт</w:t>
      </w:r>
    </w:p>
    <w:p w:rsidR="00520188" w:rsidRDefault="00520188" w:rsidP="00520188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469EF">
        <w:rPr>
          <w:sz w:val="28"/>
          <w:szCs w:val="28"/>
        </w:rPr>
        <w:t>муниципальной программы Козульского муниципального округа</w:t>
      </w:r>
    </w:p>
    <w:p w:rsidR="00520188" w:rsidRPr="003469EF" w:rsidRDefault="00520188" w:rsidP="00520188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7B4A3F">
        <w:rPr>
          <w:sz w:val="28"/>
          <w:szCs w:val="28"/>
        </w:rPr>
        <w:t xml:space="preserve">Система социальной защиты населения Козульского </w:t>
      </w:r>
      <w:r>
        <w:rPr>
          <w:sz w:val="28"/>
          <w:szCs w:val="28"/>
        </w:rPr>
        <w:t>муниципального округа»</w:t>
      </w:r>
    </w:p>
    <w:p w:rsidR="00520188" w:rsidRPr="003469EF" w:rsidRDefault="00520188" w:rsidP="0052018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20188" w:rsidRPr="003469EF" w:rsidRDefault="00520188" w:rsidP="00520188">
      <w:pPr>
        <w:autoSpaceDE w:val="0"/>
        <w:autoSpaceDN w:val="0"/>
        <w:adjustRightInd w:val="0"/>
        <w:contextualSpacing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2.</w:t>
      </w:r>
      <w:r w:rsidRPr="003469EF">
        <w:rPr>
          <w:sz w:val="28"/>
          <w:szCs w:val="28"/>
        </w:rPr>
        <w:t>1. Основные положения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6097"/>
      </w:tblGrid>
      <w:tr w:rsidR="00520188" w:rsidRPr="003469EF" w:rsidTr="004D30E0">
        <w:tc>
          <w:tcPr>
            <w:tcW w:w="10632" w:type="dxa"/>
            <w:gridSpan w:val="2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469EF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ая</w:t>
            </w:r>
            <w:r w:rsidRPr="003469EF">
              <w:rPr>
                <w:sz w:val="28"/>
                <w:szCs w:val="28"/>
              </w:rPr>
              <w:t xml:space="preserve"> программ</w:t>
            </w:r>
            <w:r>
              <w:rPr>
                <w:sz w:val="28"/>
                <w:szCs w:val="28"/>
              </w:rPr>
              <w:t>а</w:t>
            </w:r>
            <w:r w:rsidRPr="003469EF">
              <w:rPr>
                <w:sz w:val="28"/>
                <w:szCs w:val="28"/>
              </w:rPr>
              <w:t xml:space="preserve"> Козульского муниципального округа</w:t>
            </w:r>
            <w:r>
              <w:rPr>
                <w:sz w:val="28"/>
                <w:szCs w:val="28"/>
              </w:rPr>
              <w:t xml:space="preserve"> </w:t>
            </w:r>
            <w:r w:rsidRPr="003469EF">
              <w:rPr>
                <w:sz w:val="28"/>
                <w:szCs w:val="28"/>
              </w:rPr>
              <w:t xml:space="preserve">«Система социальной защиты населения Козульского муниципального округа» (далее – муниципальная </w:t>
            </w:r>
            <w:r w:rsidRPr="003469EF">
              <w:rPr>
                <w:sz w:val="28"/>
                <w:szCs w:val="28"/>
              </w:rPr>
              <w:lastRenderedPageBreak/>
              <w:t xml:space="preserve">программа): </w:t>
            </w:r>
          </w:p>
        </w:tc>
      </w:tr>
      <w:tr w:rsidR="00520188" w:rsidRPr="003469EF" w:rsidTr="004D30E0">
        <w:tc>
          <w:tcPr>
            <w:tcW w:w="4535" w:type="dxa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469EF">
              <w:rPr>
                <w:sz w:val="28"/>
                <w:szCs w:val="28"/>
              </w:rPr>
              <w:lastRenderedPageBreak/>
              <w:t>Куратор муниципальной программы</w:t>
            </w:r>
          </w:p>
        </w:tc>
        <w:tc>
          <w:tcPr>
            <w:tcW w:w="6097" w:type="dxa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Косарев Александр Рафикович</w:t>
            </w:r>
            <w:r w:rsidRPr="0082356D">
              <w:rPr>
                <w:sz w:val="28"/>
                <w:szCs w:val="28"/>
              </w:rPr>
              <w:t xml:space="preserve"> – заместитель главы </w:t>
            </w:r>
            <w:r>
              <w:rPr>
                <w:sz w:val="28"/>
                <w:szCs w:val="28"/>
              </w:rPr>
              <w:t>округа по социальным вопросам – начальник управления образования, опеки и попечительства</w:t>
            </w:r>
          </w:p>
        </w:tc>
      </w:tr>
      <w:tr w:rsidR="00520188" w:rsidRPr="003469EF" w:rsidTr="004D30E0">
        <w:tc>
          <w:tcPr>
            <w:tcW w:w="4535" w:type="dxa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469EF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097" w:type="dxa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правового и кадрового обеспечения Администрации Козульского муниципального округа</w:t>
            </w:r>
          </w:p>
        </w:tc>
      </w:tr>
      <w:tr w:rsidR="00520188" w:rsidRPr="003469EF" w:rsidTr="004D30E0">
        <w:tc>
          <w:tcPr>
            <w:tcW w:w="4535" w:type="dxa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469EF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097" w:type="dxa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«Технологический центр»</w:t>
            </w:r>
          </w:p>
        </w:tc>
      </w:tr>
      <w:tr w:rsidR="00520188" w:rsidRPr="003469EF" w:rsidTr="004D30E0">
        <w:tc>
          <w:tcPr>
            <w:tcW w:w="4535" w:type="dxa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469EF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6097" w:type="dxa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2028 годы</w:t>
            </w:r>
          </w:p>
        </w:tc>
      </w:tr>
      <w:tr w:rsidR="00520188" w:rsidRPr="003469EF" w:rsidTr="004D30E0">
        <w:trPr>
          <w:trHeight w:val="730"/>
        </w:trPr>
        <w:tc>
          <w:tcPr>
            <w:tcW w:w="4535" w:type="dxa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469EF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097" w:type="dxa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7044A">
              <w:rPr>
                <w:sz w:val="28"/>
                <w:szCs w:val="28"/>
              </w:rPr>
              <w:t xml:space="preserve">овышение эффективности мер социальной поддержки граждан Козульского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</w:tc>
      </w:tr>
      <w:tr w:rsidR="00520188" w:rsidRPr="003469EF" w:rsidTr="004D30E0">
        <w:tc>
          <w:tcPr>
            <w:tcW w:w="4535" w:type="dxa"/>
          </w:tcPr>
          <w:p w:rsidR="00520188" w:rsidRPr="003469EF" w:rsidRDefault="00520188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469EF">
              <w:rPr>
                <w:sz w:val="28"/>
                <w:szCs w:val="28"/>
              </w:rPr>
              <w:t xml:space="preserve">Объемы финансового обеспечения </w:t>
            </w:r>
          </w:p>
        </w:tc>
        <w:tc>
          <w:tcPr>
            <w:tcW w:w="6097" w:type="dxa"/>
          </w:tcPr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 xml:space="preserve">Общий объем бюджетных ассигнований на реализацию программы составляет </w:t>
            </w:r>
            <w:r>
              <w:rPr>
                <w:rFonts w:ascii="Times New Roman" w:hAnsi="Times New Roman"/>
                <w:szCs w:val="28"/>
              </w:rPr>
              <w:t>19 </w:t>
            </w:r>
            <w:r w:rsidR="006F1D2C">
              <w:rPr>
                <w:rFonts w:ascii="Times New Roman" w:hAnsi="Times New Roman"/>
                <w:szCs w:val="28"/>
              </w:rPr>
              <w:t>47</w:t>
            </w:r>
            <w:r>
              <w:rPr>
                <w:rFonts w:ascii="Times New Roman" w:hAnsi="Times New Roman"/>
                <w:szCs w:val="28"/>
              </w:rPr>
              <w:t xml:space="preserve">2 861,76 </w:t>
            </w:r>
            <w:r w:rsidRPr="0067274C">
              <w:rPr>
                <w:rFonts w:ascii="Times New Roman" w:hAnsi="Times New Roman"/>
                <w:szCs w:val="28"/>
              </w:rPr>
              <w:t xml:space="preserve"> рублей, в том числе по годам и источникам финансирования: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 xml:space="preserve">2026 год – </w:t>
            </w:r>
            <w:r>
              <w:rPr>
                <w:rFonts w:ascii="Times New Roman" w:hAnsi="Times New Roman" w:cs="Times New Roman"/>
                <w:szCs w:val="28"/>
              </w:rPr>
              <w:t>6 </w:t>
            </w:r>
            <w:r w:rsidR="004D30E0">
              <w:rPr>
                <w:rFonts w:ascii="Times New Roman" w:hAnsi="Times New Roman" w:cs="Times New Roman"/>
                <w:szCs w:val="28"/>
              </w:rPr>
              <w:t>710</w:t>
            </w:r>
            <w:r>
              <w:rPr>
                <w:rFonts w:ascii="Times New Roman" w:hAnsi="Times New Roman" w:cs="Times New Roman"/>
                <w:szCs w:val="28"/>
              </w:rPr>
              <w:t xml:space="preserve"> 953,92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67274C">
              <w:rPr>
                <w:rFonts w:ascii="Times New Roman" w:hAnsi="Times New Roman"/>
                <w:szCs w:val="28"/>
              </w:rPr>
              <w:t xml:space="preserve"> рублей;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 xml:space="preserve">2027 год – </w:t>
            </w:r>
            <w:r>
              <w:rPr>
                <w:rFonts w:ascii="Times New Roman" w:hAnsi="Times New Roman" w:cs="Times New Roman"/>
                <w:szCs w:val="28"/>
              </w:rPr>
              <w:t>6 380 953,92</w:t>
            </w:r>
            <w:r w:rsidRPr="0067274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7274C">
              <w:rPr>
                <w:rFonts w:ascii="Times New Roman" w:hAnsi="Times New Roman"/>
                <w:szCs w:val="28"/>
              </w:rPr>
              <w:t>рублей;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 xml:space="preserve">2028 год – </w:t>
            </w:r>
            <w:r>
              <w:rPr>
                <w:rFonts w:ascii="Times New Roman" w:hAnsi="Times New Roman" w:cs="Times New Roman"/>
                <w:szCs w:val="28"/>
              </w:rPr>
              <w:t>6 380 953,92</w:t>
            </w:r>
            <w:r w:rsidRPr="0067274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7274C">
              <w:rPr>
                <w:rFonts w:ascii="Times New Roman" w:hAnsi="Times New Roman"/>
                <w:szCs w:val="28"/>
              </w:rPr>
              <w:t>рублей.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>из них за счет средств федерального бюджета 0,00 рублей: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>2026 год – 0,00 рублей;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>2027 год – 0,00 рублей;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>2028 год – 0,00 рублей.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>за счет сре</w:t>
            </w:r>
            <w:proofErr w:type="gramStart"/>
            <w:r w:rsidRPr="0067274C">
              <w:rPr>
                <w:rFonts w:ascii="Times New Roman" w:hAnsi="Times New Roman"/>
                <w:szCs w:val="28"/>
              </w:rPr>
              <w:t>дств кр</w:t>
            </w:r>
            <w:proofErr w:type="gramEnd"/>
            <w:r w:rsidRPr="0067274C">
              <w:rPr>
                <w:rFonts w:ascii="Times New Roman" w:hAnsi="Times New Roman"/>
                <w:szCs w:val="28"/>
              </w:rPr>
              <w:t>аевого бюджета 0,00 рублей: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>2026 год – 0,00 рублей;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>2027 год – 0,00 рублей;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>2028 год – 0,00 рублей.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>за счет ср</w:t>
            </w:r>
            <w:r>
              <w:rPr>
                <w:rFonts w:ascii="Times New Roman" w:hAnsi="Times New Roman"/>
                <w:szCs w:val="28"/>
              </w:rPr>
              <w:t>едств местного бюджета – 19 </w:t>
            </w:r>
            <w:r w:rsidR="006F1D2C">
              <w:rPr>
                <w:rFonts w:ascii="Times New Roman" w:hAnsi="Times New Roman"/>
                <w:szCs w:val="28"/>
              </w:rPr>
              <w:t>47</w:t>
            </w:r>
            <w:r>
              <w:rPr>
                <w:rFonts w:ascii="Times New Roman" w:hAnsi="Times New Roman"/>
                <w:szCs w:val="28"/>
              </w:rPr>
              <w:t xml:space="preserve">2 861,76 </w:t>
            </w:r>
            <w:r w:rsidRPr="0067274C">
              <w:rPr>
                <w:rFonts w:ascii="Times New Roman" w:hAnsi="Times New Roman"/>
                <w:szCs w:val="28"/>
              </w:rPr>
              <w:t xml:space="preserve"> рублей: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 xml:space="preserve">2026 год - </w:t>
            </w:r>
            <w:r>
              <w:rPr>
                <w:rFonts w:ascii="Times New Roman" w:hAnsi="Times New Roman" w:cs="Times New Roman"/>
                <w:szCs w:val="28"/>
              </w:rPr>
              <w:t>6 </w:t>
            </w:r>
            <w:r w:rsidR="004D30E0">
              <w:rPr>
                <w:rFonts w:ascii="Times New Roman" w:hAnsi="Times New Roman" w:cs="Times New Roman"/>
                <w:szCs w:val="28"/>
              </w:rPr>
              <w:t>710</w:t>
            </w:r>
            <w:r>
              <w:rPr>
                <w:rFonts w:ascii="Times New Roman" w:hAnsi="Times New Roman" w:cs="Times New Roman"/>
                <w:szCs w:val="28"/>
              </w:rPr>
              <w:t xml:space="preserve"> 953,92</w:t>
            </w:r>
            <w:r w:rsidRPr="0067274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7274C">
              <w:rPr>
                <w:rFonts w:ascii="Times New Roman" w:hAnsi="Times New Roman"/>
                <w:szCs w:val="28"/>
              </w:rPr>
              <w:t>рублей;</w:t>
            </w:r>
          </w:p>
          <w:p w:rsidR="00520188" w:rsidRPr="0067274C" w:rsidRDefault="00520188" w:rsidP="004D30E0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67274C">
              <w:rPr>
                <w:rFonts w:ascii="Times New Roman" w:hAnsi="Times New Roman"/>
                <w:szCs w:val="28"/>
              </w:rPr>
              <w:t xml:space="preserve">2027 год - </w:t>
            </w:r>
            <w:r>
              <w:rPr>
                <w:rFonts w:ascii="Times New Roman" w:hAnsi="Times New Roman" w:cs="Times New Roman"/>
                <w:szCs w:val="28"/>
              </w:rPr>
              <w:t xml:space="preserve">6 380 953,92 </w:t>
            </w:r>
            <w:r w:rsidRPr="0067274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7274C">
              <w:rPr>
                <w:rFonts w:ascii="Times New Roman" w:hAnsi="Times New Roman"/>
                <w:szCs w:val="28"/>
              </w:rPr>
              <w:t>рублей;</w:t>
            </w:r>
          </w:p>
          <w:p w:rsidR="00520188" w:rsidRPr="00917532" w:rsidRDefault="00520188" w:rsidP="004D30E0">
            <w:pPr>
              <w:pStyle w:val="ConsPlusNormal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67274C">
              <w:rPr>
                <w:rFonts w:ascii="Times New Roman" w:hAnsi="Times New Roman" w:cs="Times New Roman"/>
                <w:szCs w:val="28"/>
              </w:rPr>
              <w:t xml:space="preserve">2028 год - </w:t>
            </w:r>
            <w:r>
              <w:rPr>
                <w:rFonts w:ascii="Times New Roman" w:hAnsi="Times New Roman" w:cs="Times New Roman"/>
                <w:szCs w:val="28"/>
              </w:rPr>
              <w:t>6 380 953,92</w:t>
            </w:r>
            <w:r w:rsidRPr="0067274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7274C">
              <w:rPr>
                <w:rFonts w:ascii="Times New Roman" w:hAnsi="Times New Roman"/>
                <w:szCs w:val="28"/>
              </w:rPr>
              <w:t>рублей</w:t>
            </w:r>
            <w:r w:rsidRPr="0067274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520188" w:rsidRPr="003469EF" w:rsidTr="004D30E0">
        <w:tc>
          <w:tcPr>
            <w:tcW w:w="4535" w:type="dxa"/>
          </w:tcPr>
          <w:p w:rsidR="00520188" w:rsidRPr="007644CF" w:rsidRDefault="00520188" w:rsidP="004D30E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644CF">
              <w:rPr>
                <w:sz w:val="28"/>
                <w:szCs w:val="28"/>
              </w:rPr>
              <w:t xml:space="preserve">Связь с национальными целями развития Российской Федерации, государственными программами Красноярского края (при наличии) и </w:t>
            </w:r>
            <w:r w:rsidRPr="007644CF">
              <w:rPr>
                <w:sz w:val="28"/>
                <w:szCs w:val="28"/>
              </w:rPr>
              <w:lastRenderedPageBreak/>
              <w:t>(или) целями, задачами социально-экономического развития Козульского муниципального округа, установленными документами стратегического планирования Козу</w:t>
            </w:r>
            <w:r>
              <w:rPr>
                <w:sz w:val="28"/>
                <w:szCs w:val="28"/>
              </w:rPr>
              <w:t>льского муниципального округа</w:t>
            </w:r>
          </w:p>
        </w:tc>
        <w:tc>
          <w:tcPr>
            <w:tcW w:w="6097" w:type="dxa"/>
          </w:tcPr>
          <w:p w:rsidR="00520188" w:rsidRPr="007644CF" w:rsidRDefault="00520188" w:rsidP="004D30E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рамках исполнения настоящей программы отсутствует </w:t>
            </w:r>
            <w:r w:rsidRPr="008A5C43">
              <w:rPr>
                <w:sz w:val="28"/>
                <w:szCs w:val="28"/>
              </w:rPr>
              <w:t>взаимосвяз</w:t>
            </w:r>
            <w:r>
              <w:rPr>
                <w:sz w:val="28"/>
                <w:szCs w:val="28"/>
              </w:rPr>
              <w:t>ь</w:t>
            </w:r>
            <w:r w:rsidRPr="008A5C43">
              <w:rPr>
                <w:sz w:val="28"/>
                <w:szCs w:val="28"/>
              </w:rPr>
              <w:t xml:space="preserve"> целей, задач социально-экономического развития Козульского муниципального округа, установленных </w:t>
            </w:r>
            <w:r w:rsidRPr="008A5C43">
              <w:rPr>
                <w:sz w:val="28"/>
                <w:szCs w:val="28"/>
              </w:rPr>
              <w:lastRenderedPageBreak/>
              <w:t>документами стратегического планирования Козульского муниципального округа, с национальными целями, целями и показателями государственных программ Красноярского края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520188" w:rsidRDefault="00520188" w:rsidP="00520188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20188" w:rsidRPr="007B01C0" w:rsidRDefault="00520188" w:rsidP="00520188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</w:p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/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  <w:sectPr w:rsidR="00520188" w:rsidSect="00520188">
          <w:pgSz w:w="11907" w:h="16840" w:code="9"/>
          <w:pgMar w:top="1134" w:right="851" w:bottom="1134" w:left="1701" w:header="0" w:footer="0" w:gutter="0"/>
          <w:cols w:space="708"/>
          <w:noEndnote/>
          <w:docGrid w:linePitch="326"/>
        </w:sectPr>
      </w:pPr>
    </w:p>
    <w:p w:rsidR="001E2153" w:rsidRPr="00510FDA" w:rsidRDefault="001E2153" w:rsidP="001E2153">
      <w:pPr>
        <w:autoSpaceDE w:val="0"/>
        <w:autoSpaceDN w:val="0"/>
        <w:adjustRightInd w:val="0"/>
        <w:contextualSpacing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 </w:t>
      </w:r>
      <w:r w:rsidRPr="00510FDA">
        <w:rPr>
          <w:sz w:val="28"/>
          <w:szCs w:val="28"/>
        </w:rPr>
        <w:t>Перечень показателей муниципальной программы с указанием планируемых</w:t>
      </w:r>
    </w:p>
    <w:p w:rsidR="001E2153" w:rsidRDefault="001E2153" w:rsidP="001E2153">
      <w:pPr>
        <w:tabs>
          <w:tab w:val="left" w:pos="5472"/>
        </w:tabs>
        <w:contextualSpacing/>
        <w:jc w:val="center"/>
        <w:rPr>
          <w:sz w:val="28"/>
          <w:szCs w:val="28"/>
        </w:rPr>
      </w:pPr>
      <w:r w:rsidRPr="00510FDA">
        <w:rPr>
          <w:sz w:val="28"/>
          <w:szCs w:val="28"/>
        </w:rPr>
        <w:t>к достижению значений в результате реализации муниципальной программы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29"/>
        <w:gridCol w:w="1504"/>
        <w:gridCol w:w="1417"/>
        <w:gridCol w:w="1134"/>
        <w:gridCol w:w="709"/>
        <w:gridCol w:w="709"/>
        <w:gridCol w:w="709"/>
        <w:gridCol w:w="708"/>
        <w:gridCol w:w="709"/>
        <w:gridCol w:w="851"/>
        <w:gridCol w:w="973"/>
        <w:gridCol w:w="1701"/>
        <w:gridCol w:w="1578"/>
        <w:gridCol w:w="879"/>
      </w:tblGrid>
      <w:tr w:rsidR="001E2153" w:rsidRPr="006064F6" w:rsidTr="004D30E0">
        <w:trPr>
          <w:tblHeader/>
        </w:trPr>
        <w:tc>
          <w:tcPr>
            <w:tcW w:w="425" w:type="dxa"/>
            <w:vMerge w:val="restart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 w:rsidRPr="006064F6">
              <w:t>/п</w:t>
            </w:r>
          </w:p>
        </w:tc>
        <w:tc>
          <w:tcPr>
            <w:tcW w:w="1729" w:type="dxa"/>
            <w:vMerge w:val="restart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Показатели муниципальной программы Козульского муниципального округа</w:t>
            </w:r>
          </w:p>
        </w:tc>
        <w:tc>
          <w:tcPr>
            <w:tcW w:w="1504" w:type="dxa"/>
            <w:vMerge w:val="restart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Признак возрастания/</w:t>
            </w:r>
          </w:p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>
              <w:t>убывания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Единица измерения (по ОКЕИ)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Базовые значения показателя муниципальной программы Козульского муниципального округа за два года, предшествующих году начала реализации программы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Значения показателя по годам реализации муниципальной программы Козульского муниципального округа</w:t>
            </w:r>
            <w:r>
              <w:t xml:space="preserve"> </w:t>
            </w:r>
          </w:p>
        </w:tc>
        <w:tc>
          <w:tcPr>
            <w:tcW w:w="973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proofErr w:type="gramStart"/>
            <w:r w:rsidRPr="006064F6">
              <w:t>Ответственный</w:t>
            </w:r>
            <w:proofErr w:type="gramEnd"/>
            <w:r w:rsidRPr="006064F6">
              <w:t xml:space="preserve"> за достижен</w:t>
            </w:r>
            <w:r>
              <w:t>ие показателя</w:t>
            </w:r>
          </w:p>
        </w:tc>
        <w:tc>
          <w:tcPr>
            <w:tcW w:w="1578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 xml:space="preserve">Связь с целевым показателем национальной цели/ государственной </w:t>
            </w:r>
            <w:r>
              <w:t>программы Красноярского края</w:t>
            </w:r>
          </w:p>
        </w:tc>
        <w:tc>
          <w:tcPr>
            <w:tcW w:w="879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Источник информации (информационная система)</w:t>
            </w:r>
          </w:p>
        </w:tc>
      </w:tr>
      <w:tr w:rsidR="001E2153" w:rsidRPr="006064F6" w:rsidTr="004D30E0">
        <w:trPr>
          <w:tblHeader/>
        </w:trPr>
        <w:tc>
          <w:tcPr>
            <w:tcW w:w="425" w:type="dxa"/>
            <w:vMerge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</w:p>
        </w:tc>
        <w:tc>
          <w:tcPr>
            <w:tcW w:w="1729" w:type="dxa"/>
            <w:vMerge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</w:p>
        </w:tc>
        <w:tc>
          <w:tcPr>
            <w:tcW w:w="1504" w:type="dxa"/>
            <w:vMerge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>
              <w:t xml:space="preserve">2024 </w:t>
            </w:r>
            <w:r w:rsidRPr="006064F6">
              <w:t>год</w:t>
            </w:r>
          </w:p>
        </w:tc>
        <w:tc>
          <w:tcPr>
            <w:tcW w:w="709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>
              <w:t xml:space="preserve">2025 </w:t>
            </w:r>
            <w:r w:rsidRPr="006064F6">
              <w:t>год</w:t>
            </w:r>
          </w:p>
        </w:tc>
        <w:tc>
          <w:tcPr>
            <w:tcW w:w="70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t>2026</w:t>
            </w:r>
            <w:r w:rsidRPr="00CA315E">
              <w:t xml:space="preserve"> год</w:t>
            </w:r>
          </w:p>
        </w:tc>
        <w:tc>
          <w:tcPr>
            <w:tcW w:w="708" w:type="dxa"/>
            <w:shd w:val="clear" w:color="auto" w:fill="auto"/>
          </w:tcPr>
          <w:p w:rsidR="001E2153" w:rsidRDefault="001E2153" w:rsidP="004D30E0">
            <w:pPr>
              <w:tabs>
                <w:tab w:val="left" w:pos="4984"/>
              </w:tabs>
              <w:contextualSpacing/>
            </w:pPr>
            <w:r>
              <w:t>2027</w:t>
            </w:r>
          </w:p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t>год</w:t>
            </w:r>
          </w:p>
        </w:tc>
        <w:tc>
          <w:tcPr>
            <w:tcW w:w="70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ind w:left="-100" w:right="-114"/>
              <w:contextualSpacing/>
              <w:jc w:val="center"/>
            </w:pPr>
            <w:r>
              <w:t>2028</w:t>
            </w:r>
            <w:r w:rsidRPr="00CA315E">
              <w:t xml:space="preserve"> год</w:t>
            </w:r>
          </w:p>
        </w:tc>
        <w:tc>
          <w:tcPr>
            <w:tcW w:w="851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>
              <w:t>2030</w:t>
            </w:r>
            <w:r w:rsidRPr="006064F6">
              <w:t xml:space="preserve"> год</w:t>
            </w:r>
          </w:p>
        </w:tc>
        <w:tc>
          <w:tcPr>
            <w:tcW w:w="973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</w:p>
        </w:tc>
        <w:tc>
          <w:tcPr>
            <w:tcW w:w="1578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</w:p>
        </w:tc>
        <w:tc>
          <w:tcPr>
            <w:tcW w:w="879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</w:p>
        </w:tc>
      </w:tr>
      <w:tr w:rsidR="001E2153" w:rsidRPr="006064F6" w:rsidTr="004D30E0">
        <w:trPr>
          <w:tblHeader/>
        </w:trPr>
        <w:tc>
          <w:tcPr>
            <w:tcW w:w="425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1</w:t>
            </w:r>
          </w:p>
        </w:tc>
        <w:tc>
          <w:tcPr>
            <w:tcW w:w="1729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2</w:t>
            </w:r>
          </w:p>
        </w:tc>
        <w:tc>
          <w:tcPr>
            <w:tcW w:w="1504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3</w:t>
            </w:r>
          </w:p>
        </w:tc>
        <w:tc>
          <w:tcPr>
            <w:tcW w:w="1417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4</w:t>
            </w:r>
          </w:p>
        </w:tc>
        <w:tc>
          <w:tcPr>
            <w:tcW w:w="1134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5</w:t>
            </w:r>
          </w:p>
        </w:tc>
        <w:tc>
          <w:tcPr>
            <w:tcW w:w="709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6</w:t>
            </w:r>
          </w:p>
        </w:tc>
        <w:tc>
          <w:tcPr>
            <w:tcW w:w="709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7</w:t>
            </w:r>
          </w:p>
        </w:tc>
        <w:tc>
          <w:tcPr>
            <w:tcW w:w="709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8</w:t>
            </w:r>
          </w:p>
        </w:tc>
        <w:tc>
          <w:tcPr>
            <w:tcW w:w="708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9</w:t>
            </w:r>
          </w:p>
        </w:tc>
        <w:tc>
          <w:tcPr>
            <w:tcW w:w="709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10</w:t>
            </w:r>
          </w:p>
        </w:tc>
        <w:tc>
          <w:tcPr>
            <w:tcW w:w="851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11</w:t>
            </w:r>
          </w:p>
        </w:tc>
        <w:tc>
          <w:tcPr>
            <w:tcW w:w="973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12</w:t>
            </w:r>
          </w:p>
        </w:tc>
        <w:tc>
          <w:tcPr>
            <w:tcW w:w="1701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13</w:t>
            </w:r>
          </w:p>
        </w:tc>
        <w:tc>
          <w:tcPr>
            <w:tcW w:w="1578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14</w:t>
            </w:r>
          </w:p>
        </w:tc>
        <w:tc>
          <w:tcPr>
            <w:tcW w:w="879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 w:rsidRPr="006064F6">
              <w:t>15</w:t>
            </w:r>
          </w:p>
        </w:tc>
      </w:tr>
      <w:tr w:rsidR="001E2153" w:rsidRPr="006064F6" w:rsidTr="004D30E0">
        <w:tc>
          <w:tcPr>
            <w:tcW w:w="15735" w:type="dxa"/>
            <w:gridSpan w:val="15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ind w:left="720"/>
              <w:contextualSpacing/>
            </w:pPr>
            <w:r w:rsidRPr="00CA315E">
              <w:t>Цель муниципальной программы Козульского муниципального округа «Система социальной защиты населения Козульского муниципального округа»</w:t>
            </w:r>
            <w:r w:rsidR="00D64022">
              <w:t>: «</w:t>
            </w:r>
            <w:r w:rsidR="00D64022" w:rsidRPr="00D64022">
              <w:t>Повышение эффективности мер социальной поддержки граждан Козульского муниципального округа</w:t>
            </w:r>
            <w:r w:rsidR="00D64022">
              <w:t>»</w:t>
            </w:r>
          </w:p>
        </w:tc>
      </w:tr>
      <w:tr w:rsidR="001E2153" w:rsidRPr="006064F6" w:rsidTr="004D30E0">
        <w:tc>
          <w:tcPr>
            <w:tcW w:w="425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 w:rsidRPr="00CA315E">
              <w:t>1</w:t>
            </w:r>
          </w:p>
        </w:tc>
        <w:tc>
          <w:tcPr>
            <w:tcW w:w="1729" w:type="dxa"/>
            <w:shd w:val="clear" w:color="auto" w:fill="auto"/>
          </w:tcPr>
          <w:p w:rsidR="001E2153" w:rsidRPr="005E033D" w:rsidRDefault="001E2153" w:rsidP="004D30E0">
            <w:pPr>
              <w:tabs>
                <w:tab w:val="left" w:pos="4984"/>
              </w:tabs>
              <w:contextualSpacing/>
            </w:pPr>
            <w:r w:rsidRPr="005E033D">
              <w:t xml:space="preserve">Количество семей, имеющих на иждивении детей – инвалидов, получающих меры </w:t>
            </w:r>
            <w:r w:rsidRPr="005E033D">
              <w:lastRenderedPageBreak/>
              <w:t>материальной поддержки за счет средств бюджета округа</w:t>
            </w:r>
          </w:p>
        </w:tc>
        <w:tc>
          <w:tcPr>
            <w:tcW w:w="1504" w:type="dxa"/>
            <w:shd w:val="clear" w:color="auto" w:fill="auto"/>
          </w:tcPr>
          <w:p w:rsidR="001E2153" w:rsidRPr="005E033D" w:rsidRDefault="001E2153" w:rsidP="004D30E0">
            <w:pPr>
              <w:tabs>
                <w:tab w:val="left" w:pos="4984"/>
              </w:tabs>
              <w:contextualSpacing/>
            </w:pPr>
            <w:r w:rsidRPr="005E033D">
              <w:lastRenderedPageBreak/>
              <w:t xml:space="preserve">«Приоритеты </w:t>
            </w:r>
            <w:r>
              <w:t>округа</w:t>
            </w:r>
            <w:r w:rsidRPr="005E033D">
              <w:t>»</w:t>
            </w:r>
          </w:p>
        </w:tc>
        <w:tc>
          <w:tcPr>
            <w:tcW w:w="1417" w:type="dxa"/>
            <w:shd w:val="clear" w:color="auto" w:fill="auto"/>
          </w:tcPr>
          <w:p w:rsidR="001E2153" w:rsidRPr="005E033D" w:rsidRDefault="001E2153" w:rsidP="004D30E0">
            <w:pPr>
              <w:tabs>
                <w:tab w:val="left" w:pos="4984"/>
              </w:tabs>
              <w:contextualSpacing/>
            </w:pPr>
            <w:r w:rsidRPr="005E033D">
              <w:t xml:space="preserve">Оказание материальной поддержки семьям, имеющим на иждивении </w:t>
            </w:r>
            <w:r w:rsidRPr="005E033D">
              <w:lastRenderedPageBreak/>
              <w:t>детей – инвалидов</w:t>
            </w:r>
          </w:p>
        </w:tc>
        <w:tc>
          <w:tcPr>
            <w:tcW w:w="1134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lastRenderedPageBreak/>
              <w:t>Семья (896)</w:t>
            </w:r>
          </w:p>
        </w:tc>
        <w:tc>
          <w:tcPr>
            <w:tcW w:w="70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>
              <w:t>1</w:t>
            </w:r>
          </w:p>
        </w:tc>
        <w:tc>
          <w:tcPr>
            <w:tcW w:w="973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>
              <w:t>решение</w:t>
            </w:r>
            <w:r w:rsidRPr="002D633B">
              <w:t xml:space="preserve"> Козульского районного Совета депута</w:t>
            </w:r>
            <w:r w:rsidRPr="002D633B">
              <w:lastRenderedPageBreak/>
              <w:t xml:space="preserve">тов от </w:t>
            </w:r>
            <w:r w:rsidRPr="00F91808">
              <w:t>23.08.2019 №33-</w:t>
            </w:r>
            <w:r>
              <w:t>2</w:t>
            </w:r>
            <w:r w:rsidRPr="00F91808">
              <w:t>29Р</w:t>
            </w:r>
          </w:p>
        </w:tc>
        <w:tc>
          <w:tcPr>
            <w:tcW w:w="1701" w:type="dxa"/>
            <w:shd w:val="clear" w:color="auto" w:fill="auto"/>
          </w:tcPr>
          <w:p w:rsidR="001E2153" w:rsidRPr="00CA315E" w:rsidRDefault="004773DF" w:rsidP="004D30E0">
            <w:pPr>
              <w:tabs>
                <w:tab w:val="left" w:pos="4984"/>
              </w:tabs>
              <w:contextualSpacing/>
            </w:pPr>
            <w:r>
              <w:lastRenderedPageBreak/>
              <w:t>Администрация Козульского муниципального округа</w:t>
            </w:r>
          </w:p>
        </w:tc>
        <w:tc>
          <w:tcPr>
            <w:tcW w:w="1578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t xml:space="preserve">Связь </w:t>
            </w:r>
            <w:r w:rsidRPr="006064F6">
              <w:t xml:space="preserve">с целевым показателем национальной цели/ государственной </w:t>
            </w:r>
            <w:r>
              <w:t xml:space="preserve">программы </w:t>
            </w:r>
            <w:r>
              <w:lastRenderedPageBreak/>
              <w:t>Красноярского края отсутствует</w:t>
            </w:r>
          </w:p>
        </w:tc>
        <w:tc>
          <w:tcPr>
            <w:tcW w:w="87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lastRenderedPageBreak/>
              <w:t>Ведомственная отчетность</w:t>
            </w:r>
          </w:p>
        </w:tc>
      </w:tr>
      <w:tr w:rsidR="001E2153" w:rsidRPr="006064F6" w:rsidTr="004D30E0">
        <w:tc>
          <w:tcPr>
            <w:tcW w:w="425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lastRenderedPageBreak/>
              <w:t>2</w:t>
            </w:r>
          </w:p>
        </w:tc>
        <w:tc>
          <w:tcPr>
            <w:tcW w:w="1729" w:type="dxa"/>
            <w:shd w:val="clear" w:color="auto" w:fill="auto"/>
          </w:tcPr>
          <w:p w:rsidR="001E2153" w:rsidRPr="004D30E0" w:rsidRDefault="004D30E0" w:rsidP="004D30E0">
            <w:pPr>
              <w:tabs>
                <w:tab w:val="left" w:pos="4984"/>
              </w:tabs>
              <w:contextualSpacing/>
            </w:pPr>
            <w:r w:rsidRPr="004D30E0">
              <w:t>Количество лиц, замещавших муниципальные должности и должности муниципально</w:t>
            </w:r>
            <w:r w:rsidRPr="004D30E0">
              <w:lastRenderedPageBreak/>
              <w:t>й службы Козульского муниципального округа, получившие пенсию</w:t>
            </w:r>
          </w:p>
        </w:tc>
        <w:tc>
          <w:tcPr>
            <w:tcW w:w="1504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 w:rsidRPr="00CA315E">
              <w:lastRenderedPageBreak/>
              <w:t>«</w:t>
            </w:r>
            <w:r w:rsidRPr="00053595">
              <w:t>Приоритеты округа</w:t>
            </w:r>
            <w:r w:rsidRPr="00CA315E">
              <w:t>»</w:t>
            </w:r>
          </w:p>
        </w:tc>
        <w:tc>
          <w:tcPr>
            <w:tcW w:w="1417" w:type="dxa"/>
            <w:shd w:val="clear" w:color="auto" w:fill="auto"/>
          </w:tcPr>
          <w:p w:rsidR="001E2153" w:rsidRPr="004D30E0" w:rsidRDefault="001E2153" w:rsidP="004D30E0">
            <w:pPr>
              <w:tabs>
                <w:tab w:val="left" w:pos="4984"/>
              </w:tabs>
              <w:contextualSpacing/>
            </w:pPr>
            <w:r w:rsidRPr="004D30E0">
              <w:t>Выплата пенсии за выслугу лет лицам, замещавшим муниципал</w:t>
            </w:r>
            <w:r w:rsidRPr="004D30E0">
              <w:lastRenderedPageBreak/>
              <w:t>ьные должности и должности муниципальной службы Козульского муниципального округа</w:t>
            </w:r>
          </w:p>
        </w:tc>
        <w:tc>
          <w:tcPr>
            <w:tcW w:w="1134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lastRenderedPageBreak/>
              <w:t>Процент % (744)</w:t>
            </w:r>
          </w:p>
        </w:tc>
        <w:tc>
          <w:tcPr>
            <w:tcW w:w="70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  <w:jc w:val="center"/>
            </w:pPr>
            <w:r>
              <w:t>100</w:t>
            </w:r>
          </w:p>
        </w:tc>
        <w:tc>
          <w:tcPr>
            <w:tcW w:w="70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  <w:jc w:val="center"/>
            </w:pPr>
            <w:r>
              <w:t>100</w:t>
            </w:r>
          </w:p>
        </w:tc>
        <w:tc>
          <w:tcPr>
            <w:tcW w:w="70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t>100</w:t>
            </w:r>
          </w:p>
        </w:tc>
        <w:tc>
          <w:tcPr>
            <w:tcW w:w="708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t>100</w:t>
            </w:r>
          </w:p>
        </w:tc>
        <w:tc>
          <w:tcPr>
            <w:tcW w:w="70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  <w:jc w:val="both"/>
            </w:pPr>
            <w:r>
              <w:t>100</w:t>
            </w:r>
          </w:p>
        </w:tc>
        <w:tc>
          <w:tcPr>
            <w:tcW w:w="851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>
              <w:t>100</w:t>
            </w:r>
          </w:p>
        </w:tc>
        <w:tc>
          <w:tcPr>
            <w:tcW w:w="973" w:type="dxa"/>
            <w:shd w:val="clear" w:color="auto" w:fill="auto"/>
          </w:tcPr>
          <w:p w:rsidR="001E2153" w:rsidRPr="006064F6" w:rsidRDefault="001E2153" w:rsidP="004D30E0">
            <w:pPr>
              <w:tabs>
                <w:tab w:val="left" w:pos="5472"/>
              </w:tabs>
              <w:contextualSpacing/>
              <w:jc w:val="center"/>
            </w:pPr>
            <w:r>
              <w:t>решение</w:t>
            </w:r>
            <w:r w:rsidRPr="002D633B">
              <w:t xml:space="preserve"> Козульского районного Совета </w:t>
            </w:r>
            <w:r w:rsidRPr="002D633B">
              <w:lastRenderedPageBreak/>
              <w:t xml:space="preserve">депутатов от </w:t>
            </w:r>
            <w:r w:rsidRPr="00F91808">
              <w:t>23.08.2019 №33-</w:t>
            </w:r>
            <w:r>
              <w:t>2</w:t>
            </w:r>
            <w:r w:rsidRPr="00F91808">
              <w:t>29Р</w:t>
            </w:r>
          </w:p>
        </w:tc>
        <w:tc>
          <w:tcPr>
            <w:tcW w:w="1701" w:type="dxa"/>
            <w:shd w:val="clear" w:color="auto" w:fill="auto"/>
          </w:tcPr>
          <w:p w:rsidR="001E2153" w:rsidRPr="00CA315E" w:rsidRDefault="004773DF" w:rsidP="004D30E0">
            <w:pPr>
              <w:tabs>
                <w:tab w:val="left" w:pos="4984"/>
              </w:tabs>
              <w:contextualSpacing/>
            </w:pPr>
            <w:r>
              <w:lastRenderedPageBreak/>
              <w:t>Администрация Козульского муниципального округа</w:t>
            </w:r>
          </w:p>
        </w:tc>
        <w:tc>
          <w:tcPr>
            <w:tcW w:w="1578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t xml:space="preserve">Связь </w:t>
            </w:r>
            <w:r w:rsidRPr="006064F6">
              <w:t xml:space="preserve">с целевым показателем национальной цели/ государственной </w:t>
            </w:r>
            <w:r>
              <w:lastRenderedPageBreak/>
              <w:t>программы Красноярского края отсутствует</w:t>
            </w:r>
          </w:p>
        </w:tc>
        <w:tc>
          <w:tcPr>
            <w:tcW w:w="879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lastRenderedPageBreak/>
              <w:t>Ведомственная отчетность</w:t>
            </w:r>
          </w:p>
        </w:tc>
      </w:tr>
      <w:tr w:rsidR="004773DF" w:rsidRPr="006064F6" w:rsidTr="004D30E0">
        <w:tc>
          <w:tcPr>
            <w:tcW w:w="425" w:type="dxa"/>
            <w:shd w:val="clear" w:color="auto" w:fill="auto"/>
          </w:tcPr>
          <w:p w:rsidR="004773DF" w:rsidRDefault="004773DF" w:rsidP="004D30E0">
            <w:pPr>
              <w:tabs>
                <w:tab w:val="left" w:pos="4984"/>
              </w:tabs>
              <w:contextualSpacing/>
            </w:pPr>
            <w:r>
              <w:lastRenderedPageBreak/>
              <w:t>3</w:t>
            </w:r>
          </w:p>
        </w:tc>
        <w:tc>
          <w:tcPr>
            <w:tcW w:w="1729" w:type="dxa"/>
            <w:shd w:val="clear" w:color="auto" w:fill="auto"/>
          </w:tcPr>
          <w:p w:rsidR="004773DF" w:rsidRPr="004D30E0" w:rsidRDefault="004773DF" w:rsidP="004D30E0">
            <w:pPr>
              <w:tabs>
                <w:tab w:val="left" w:pos="4984"/>
              </w:tabs>
              <w:contextualSpacing/>
            </w:pPr>
            <w:r>
              <w:t>Количество лиц, получивших единовременную материальную помощь по распоряжениям А</w:t>
            </w:r>
            <w:r w:rsidRPr="001C32E6">
              <w:t xml:space="preserve">дминистрации </w:t>
            </w:r>
            <w:r>
              <w:t xml:space="preserve">Козульского </w:t>
            </w:r>
            <w:r>
              <w:lastRenderedPageBreak/>
              <w:t xml:space="preserve">муниципального </w:t>
            </w:r>
            <w:r w:rsidRPr="001C32E6">
              <w:t>округа</w:t>
            </w:r>
          </w:p>
        </w:tc>
        <w:tc>
          <w:tcPr>
            <w:tcW w:w="1504" w:type="dxa"/>
            <w:shd w:val="clear" w:color="auto" w:fill="auto"/>
          </w:tcPr>
          <w:p w:rsidR="004773DF" w:rsidRPr="00CA315E" w:rsidRDefault="004773DF" w:rsidP="004D30E0">
            <w:pPr>
              <w:tabs>
                <w:tab w:val="left" w:pos="4984"/>
              </w:tabs>
              <w:contextualSpacing/>
            </w:pPr>
            <w:r w:rsidRPr="00CA315E">
              <w:lastRenderedPageBreak/>
              <w:t>«</w:t>
            </w:r>
            <w:r w:rsidRPr="00053595">
              <w:t>Приоритеты округа</w:t>
            </w:r>
            <w:r w:rsidRPr="00CA315E">
              <w:t>»</w:t>
            </w:r>
          </w:p>
        </w:tc>
        <w:tc>
          <w:tcPr>
            <w:tcW w:w="1417" w:type="dxa"/>
            <w:shd w:val="clear" w:color="auto" w:fill="auto"/>
          </w:tcPr>
          <w:p w:rsidR="004773DF" w:rsidRPr="004773DF" w:rsidRDefault="004773DF" w:rsidP="004D30E0">
            <w:pPr>
              <w:tabs>
                <w:tab w:val="left" w:pos="4984"/>
              </w:tabs>
              <w:contextualSpacing/>
            </w:pPr>
            <w:r w:rsidRPr="004773DF">
              <w:t xml:space="preserve">Расходы по распоряжениям Администрации округа на единовременные социальные выплаты гражданам в </w:t>
            </w:r>
            <w:r w:rsidRPr="004773DF">
              <w:lastRenderedPageBreak/>
              <w:t>Козульском муниципальном округе</w:t>
            </w:r>
          </w:p>
        </w:tc>
        <w:tc>
          <w:tcPr>
            <w:tcW w:w="1134" w:type="dxa"/>
            <w:shd w:val="clear" w:color="auto" w:fill="auto"/>
          </w:tcPr>
          <w:p w:rsidR="004773DF" w:rsidRDefault="009C3FF8" w:rsidP="004D30E0">
            <w:pPr>
              <w:tabs>
                <w:tab w:val="left" w:pos="4984"/>
              </w:tabs>
              <w:contextualSpacing/>
            </w:pPr>
            <w:r>
              <w:lastRenderedPageBreak/>
              <w:t>Процент % (744)</w:t>
            </w:r>
          </w:p>
        </w:tc>
        <w:tc>
          <w:tcPr>
            <w:tcW w:w="709" w:type="dxa"/>
            <w:shd w:val="clear" w:color="auto" w:fill="auto"/>
          </w:tcPr>
          <w:p w:rsidR="004773DF" w:rsidRDefault="009C3FF8" w:rsidP="004D30E0">
            <w:pPr>
              <w:tabs>
                <w:tab w:val="left" w:pos="4984"/>
              </w:tabs>
              <w:contextualSpacing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4773DF" w:rsidRDefault="009C3FF8" w:rsidP="004D30E0">
            <w:pPr>
              <w:tabs>
                <w:tab w:val="left" w:pos="4984"/>
              </w:tabs>
              <w:contextualSpacing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4773DF" w:rsidRDefault="009C3FF8" w:rsidP="004D30E0">
            <w:pPr>
              <w:tabs>
                <w:tab w:val="left" w:pos="4984"/>
              </w:tabs>
              <w:contextualSpacing/>
            </w:pPr>
            <w:r>
              <w:t>100</w:t>
            </w:r>
          </w:p>
        </w:tc>
        <w:tc>
          <w:tcPr>
            <w:tcW w:w="708" w:type="dxa"/>
            <w:shd w:val="clear" w:color="auto" w:fill="auto"/>
          </w:tcPr>
          <w:p w:rsidR="004773DF" w:rsidRDefault="009C3FF8" w:rsidP="004D30E0">
            <w:pPr>
              <w:tabs>
                <w:tab w:val="left" w:pos="4984"/>
              </w:tabs>
              <w:contextualSpacing/>
            </w:pPr>
            <w:r>
              <w:t>0</w:t>
            </w:r>
          </w:p>
        </w:tc>
        <w:tc>
          <w:tcPr>
            <w:tcW w:w="709" w:type="dxa"/>
            <w:shd w:val="clear" w:color="auto" w:fill="auto"/>
          </w:tcPr>
          <w:p w:rsidR="004773DF" w:rsidRDefault="009C3FF8" w:rsidP="004D30E0">
            <w:pPr>
              <w:tabs>
                <w:tab w:val="left" w:pos="4984"/>
              </w:tabs>
              <w:contextualSpacing/>
              <w:jc w:val="both"/>
            </w:pPr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4773DF" w:rsidRDefault="009C3FF8" w:rsidP="004D30E0">
            <w:pPr>
              <w:tabs>
                <w:tab w:val="left" w:pos="5472"/>
              </w:tabs>
              <w:contextualSpacing/>
              <w:jc w:val="center"/>
            </w:pPr>
            <w:r>
              <w:t>0</w:t>
            </w:r>
          </w:p>
        </w:tc>
        <w:tc>
          <w:tcPr>
            <w:tcW w:w="973" w:type="dxa"/>
            <w:shd w:val="clear" w:color="auto" w:fill="auto"/>
          </w:tcPr>
          <w:p w:rsidR="004773DF" w:rsidRDefault="004773DF" w:rsidP="004D30E0">
            <w:pPr>
              <w:tabs>
                <w:tab w:val="left" w:pos="5472"/>
              </w:tabs>
              <w:contextualSpacing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4773DF" w:rsidRDefault="009C3FF8" w:rsidP="004D30E0">
            <w:pPr>
              <w:tabs>
                <w:tab w:val="left" w:pos="4984"/>
              </w:tabs>
              <w:contextualSpacing/>
            </w:pPr>
            <w:r>
              <w:t>Администрация Козульского муниципального округа</w:t>
            </w:r>
          </w:p>
        </w:tc>
        <w:tc>
          <w:tcPr>
            <w:tcW w:w="1578" w:type="dxa"/>
            <w:shd w:val="clear" w:color="auto" w:fill="auto"/>
          </w:tcPr>
          <w:p w:rsidR="004773DF" w:rsidRDefault="009C3FF8" w:rsidP="004D30E0">
            <w:pPr>
              <w:tabs>
                <w:tab w:val="left" w:pos="4984"/>
              </w:tabs>
              <w:contextualSpacing/>
            </w:pPr>
            <w:r>
              <w:t xml:space="preserve">Связь </w:t>
            </w:r>
            <w:r w:rsidRPr="006064F6">
              <w:t xml:space="preserve">с целевым показателем национальной цели/ государственной </w:t>
            </w:r>
            <w:r>
              <w:t>программы Красноярского края отсутствует</w:t>
            </w:r>
          </w:p>
        </w:tc>
        <w:tc>
          <w:tcPr>
            <w:tcW w:w="879" w:type="dxa"/>
            <w:shd w:val="clear" w:color="auto" w:fill="auto"/>
          </w:tcPr>
          <w:p w:rsidR="004773DF" w:rsidRDefault="009C3FF8" w:rsidP="004D30E0">
            <w:pPr>
              <w:tabs>
                <w:tab w:val="left" w:pos="4984"/>
              </w:tabs>
              <w:contextualSpacing/>
            </w:pPr>
            <w:r>
              <w:t>Ведомственная отчетность</w:t>
            </w:r>
          </w:p>
        </w:tc>
      </w:tr>
    </w:tbl>
    <w:p w:rsidR="001E2153" w:rsidRDefault="001E2153" w:rsidP="001E2153">
      <w:pPr>
        <w:rPr>
          <w:sz w:val="27"/>
          <w:szCs w:val="27"/>
        </w:rPr>
        <w:sectPr w:rsidR="001E2153" w:rsidSect="00520188">
          <w:pgSz w:w="16840" w:h="11907" w:orient="landscape" w:code="9"/>
          <w:pgMar w:top="1701" w:right="1134" w:bottom="851" w:left="1134" w:header="0" w:footer="0" w:gutter="0"/>
          <w:cols w:space="708"/>
          <w:noEndnote/>
          <w:docGrid w:linePitch="326"/>
        </w:sectPr>
      </w:pPr>
    </w:p>
    <w:p w:rsidR="001E2153" w:rsidRDefault="001E2153" w:rsidP="001E2153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1E2153" w:rsidRPr="00197901" w:rsidRDefault="001E2153" w:rsidP="001E2153">
      <w:pPr>
        <w:autoSpaceDE w:val="0"/>
        <w:autoSpaceDN w:val="0"/>
        <w:adjustRightInd w:val="0"/>
        <w:contextualSpacing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2.</w:t>
      </w:r>
      <w:r w:rsidRPr="00197901">
        <w:rPr>
          <w:sz w:val="28"/>
          <w:szCs w:val="28"/>
        </w:rPr>
        <w:t>3. Структура муниципальной программы</w:t>
      </w:r>
    </w:p>
    <w:p w:rsidR="001E2153" w:rsidRPr="00197901" w:rsidRDefault="001E2153" w:rsidP="001E2153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4252"/>
      </w:tblGrid>
      <w:tr w:rsidR="001E2153" w:rsidRPr="00197901" w:rsidTr="004D30E0">
        <w:tc>
          <w:tcPr>
            <w:tcW w:w="567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7901">
              <w:rPr>
                <w:sz w:val="28"/>
                <w:szCs w:val="28"/>
              </w:rPr>
              <w:t xml:space="preserve">№ </w:t>
            </w:r>
            <w:proofErr w:type="gramStart"/>
            <w:r w:rsidRPr="00197901">
              <w:rPr>
                <w:sz w:val="28"/>
                <w:szCs w:val="28"/>
              </w:rPr>
              <w:t>п</w:t>
            </w:r>
            <w:proofErr w:type="gramEnd"/>
            <w:r w:rsidRPr="00197901">
              <w:rPr>
                <w:sz w:val="28"/>
                <w:szCs w:val="28"/>
              </w:rPr>
              <w:t>/п</w:t>
            </w:r>
          </w:p>
        </w:tc>
        <w:tc>
          <w:tcPr>
            <w:tcW w:w="4252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7901">
              <w:rPr>
                <w:sz w:val="28"/>
                <w:szCs w:val="28"/>
              </w:rPr>
              <w:t>Наименование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4252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7901">
              <w:rPr>
                <w:sz w:val="28"/>
                <w:szCs w:val="28"/>
              </w:rPr>
              <w:t>Период реализации структурного элемента/связь с показателями муниципальной программы Козульского муниципального округа</w:t>
            </w:r>
          </w:p>
        </w:tc>
      </w:tr>
      <w:tr w:rsidR="001E2153" w:rsidRPr="00197901" w:rsidTr="004D30E0">
        <w:tc>
          <w:tcPr>
            <w:tcW w:w="567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7901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7901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7901">
              <w:rPr>
                <w:sz w:val="28"/>
                <w:szCs w:val="28"/>
              </w:rPr>
              <w:t>3</w:t>
            </w:r>
          </w:p>
        </w:tc>
      </w:tr>
      <w:tr w:rsidR="001E2153" w:rsidRPr="00197901" w:rsidTr="004D30E0">
        <w:tc>
          <w:tcPr>
            <w:tcW w:w="567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7901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 «Повышение качества жизни отдельных категорий граждан, степени их социальной защищенности»</w:t>
            </w:r>
          </w:p>
        </w:tc>
        <w:tc>
          <w:tcPr>
            <w:tcW w:w="4252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2028 годы</w:t>
            </w:r>
          </w:p>
        </w:tc>
      </w:tr>
      <w:tr w:rsidR="001E2153" w:rsidRPr="00197901" w:rsidTr="004D30E0">
        <w:tc>
          <w:tcPr>
            <w:tcW w:w="567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197901">
              <w:rPr>
                <w:sz w:val="28"/>
                <w:szCs w:val="28"/>
              </w:rPr>
              <w:t>Соисполни</w:t>
            </w:r>
            <w:r>
              <w:rPr>
                <w:sz w:val="28"/>
                <w:szCs w:val="28"/>
              </w:rPr>
              <w:t>тель муниципальной программы</w:t>
            </w:r>
          </w:p>
        </w:tc>
        <w:tc>
          <w:tcPr>
            <w:tcW w:w="4252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«Технологический центр»</w:t>
            </w:r>
          </w:p>
        </w:tc>
      </w:tr>
      <w:tr w:rsidR="001E2153" w:rsidRPr="00197901" w:rsidTr="004D30E0">
        <w:tc>
          <w:tcPr>
            <w:tcW w:w="567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197901">
              <w:rPr>
                <w:sz w:val="28"/>
                <w:szCs w:val="28"/>
              </w:rPr>
              <w:t>1.1</w:t>
            </w:r>
          </w:p>
        </w:tc>
        <w:tc>
          <w:tcPr>
            <w:tcW w:w="4252" w:type="dxa"/>
          </w:tcPr>
          <w:p w:rsidR="001E2153" w:rsidRPr="0003312E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val="x-none"/>
              </w:rPr>
            </w:pPr>
            <w:r w:rsidRPr="0003312E">
              <w:rPr>
                <w:sz w:val="28"/>
                <w:szCs w:val="28"/>
                <w:lang w:val="x-none"/>
              </w:rPr>
              <w:t>Предоставление материальной поддержки семьям, имеющим на иждивении детей-инвалидов</w:t>
            </w:r>
          </w:p>
          <w:p w:rsidR="001E2153" w:rsidRPr="00336EBD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val="x-none"/>
              </w:rPr>
            </w:pPr>
          </w:p>
        </w:tc>
        <w:tc>
          <w:tcPr>
            <w:tcW w:w="4252" w:type="dxa"/>
          </w:tcPr>
          <w:p w:rsidR="001E2153" w:rsidRPr="00197901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семей, </w:t>
            </w:r>
            <w:r w:rsidRPr="00357DE5">
              <w:rPr>
                <w:sz w:val="28"/>
                <w:szCs w:val="28"/>
              </w:rPr>
              <w:t>имеющи</w:t>
            </w:r>
            <w:r>
              <w:rPr>
                <w:sz w:val="28"/>
                <w:szCs w:val="28"/>
              </w:rPr>
              <w:t>х</w:t>
            </w:r>
            <w:r w:rsidRPr="00357DE5">
              <w:rPr>
                <w:sz w:val="28"/>
                <w:szCs w:val="28"/>
              </w:rPr>
              <w:t xml:space="preserve"> на иждивении детей – инвалидов</w:t>
            </w:r>
            <w:r>
              <w:rPr>
                <w:sz w:val="28"/>
                <w:szCs w:val="28"/>
              </w:rPr>
              <w:t>, получивших материальную помощь</w:t>
            </w:r>
          </w:p>
        </w:tc>
      </w:tr>
      <w:tr w:rsidR="001E2153" w:rsidRPr="00357DE5" w:rsidTr="004D30E0">
        <w:tc>
          <w:tcPr>
            <w:tcW w:w="567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1.2</w:t>
            </w:r>
          </w:p>
        </w:tc>
        <w:tc>
          <w:tcPr>
            <w:tcW w:w="4252" w:type="dxa"/>
          </w:tcPr>
          <w:p w:rsidR="001E2153" w:rsidRPr="0003312E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val="x-none"/>
              </w:rPr>
            </w:pPr>
            <w:r w:rsidRPr="0003312E">
              <w:rPr>
                <w:sz w:val="28"/>
                <w:szCs w:val="28"/>
                <w:lang w:val="x-none"/>
              </w:rPr>
              <w:t>Выплата пенсии за выслугу лет лицам, замещавшим должности муниципальной службы</w:t>
            </w:r>
          </w:p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Количество лиц, замещавших муници</w:t>
            </w:r>
            <w:r>
              <w:rPr>
                <w:sz w:val="28"/>
                <w:szCs w:val="28"/>
              </w:rPr>
              <w:t xml:space="preserve">пальные </w:t>
            </w:r>
            <w:r w:rsidRPr="00357DE5">
              <w:rPr>
                <w:sz w:val="28"/>
                <w:szCs w:val="28"/>
              </w:rPr>
              <w:t xml:space="preserve">должности </w:t>
            </w:r>
            <w:r>
              <w:rPr>
                <w:sz w:val="28"/>
                <w:szCs w:val="28"/>
              </w:rPr>
              <w:t xml:space="preserve">и должности </w:t>
            </w:r>
            <w:r w:rsidRPr="00357DE5">
              <w:rPr>
                <w:sz w:val="28"/>
                <w:szCs w:val="28"/>
              </w:rPr>
              <w:t>муниципальной службы Козульского муниципального округа, получившие пенсию</w:t>
            </w:r>
          </w:p>
        </w:tc>
      </w:tr>
      <w:tr w:rsidR="004D30E0" w:rsidRPr="00357DE5" w:rsidTr="004D30E0">
        <w:tc>
          <w:tcPr>
            <w:tcW w:w="567" w:type="dxa"/>
          </w:tcPr>
          <w:p w:rsidR="004D30E0" w:rsidRPr="00751BFE" w:rsidRDefault="004D30E0" w:rsidP="00751BFE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highlight w:val="yellow"/>
              </w:rPr>
            </w:pPr>
            <w:r w:rsidRPr="00751BFE">
              <w:rPr>
                <w:sz w:val="28"/>
                <w:szCs w:val="28"/>
              </w:rPr>
              <w:t>1.3</w:t>
            </w:r>
          </w:p>
        </w:tc>
        <w:tc>
          <w:tcPr>
            <w:tcW w:w="4252" w:type="dxa"/>
          </w:tcPr>
          <w:p w:rsidR="004D30E0" w:rsidRPr="00751BFE" w:rsidRDefault="00751BFE" w:rsidP="00751BFE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highlight w:val="yellow"/>
              </w:rPr>
            </w:pPr>
            <w:r w:rsidRPr="00751BFE">
              <w:rPr>
                <w:sz w:val="28"/>
                <w:szCs w:val="28"/>
              </w:rPr>
              <w:t>Предоставление единовременной материальной помощи</w:t>
            </w:r>
          </w:p>
        </w:tc>
        <w:tc>
          <w:tcPr>
            <w:tcW w:w="4252" w:type="dxa"/>
          </w:tcPr>
          <w:p w:rsidR="004D30E0" w:rsidRPr="00D64022" w:rsidRDefault="00D64022" w:rsidP="00751BFE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highlight w:val="yellow"/>
              </w:rPr>
            </w:pPr>
            <w:r w:rsidRPr="00D64022">
              <w:rPr>
                <w:sz w:val="28"/>
                <w:szCs w:val="28"/>
              </w:rPr>
              <w:t>Количество лиц, получивших единовременную материальную помощь по распоряжениям Администрации Козульского муниципального округа</w:t>
            </w:r>
          </w:p>
        </w:tc>
      </w:tr>
    </w:tbl>
    <w:p w:rsidR="001E2153" w:rsidRDefault="001E2153" w:rsidP="001E2153">
      <w:pPr>
        <w:autoSpaceDE w:val="0"/>
        <w:autoSpaceDN w:val="0"/>
        <w:adjustRightInd w:val="0"/>
        <w:contextualSpacing/>
        <w:jc w:val="center"/>
        <w:outlineLvl w:val="2"/>
      </w:pPr>
    </w:p>
    <w:p w:rsidR="001E2153" w:rsidRDefault="001E2153" w:rsidP="001E2153">
      <w:pPr>
        <w:autoSpaceDE w:val="0"/>
        <w:autoSpaceDN w:val="0"/>
        <w:adjustRightInd w:val="0"/>
        <w:contextualSpacing/>
        <w:jc w:val="center"/>
        <w:outlineLvl w:val="2"/>
      </w:pPr>
    </w:p>
    <w:p w:rsidR="001E2153" w:rsidRPr="00357DE5" w:rsidRDefault="001E2153" w:rsidP="001E2153">
      <w:pPr>
        <w:autoSpaceDE w:val="0"/>
        <w:autoSpaceDN w:val="0"/>
        <w:adjustRightInd w:val="0"/>
        <w:contextualSpacing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2.</w:t>
      </w:r>
      <w:r w:rsidRPr="00357DE5">
        <w:rPr>
          <w:sz w:val="28"/>
          <w:szCs w:val="28"/>
        </w:rPr>
        <w:t>4. Информация об источниках финансирования муниципальной программы</w:t>
      </w:r>
    </w:p>
    <w:p w:rsidR="001E2153" w:rsidRPr="00357DE5" w:rsidRDefault="001E2153" w:rsidP="001E2153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57DE5">
        <w:rPr>
          <w:sz w:val="28"/>
          <w:szCs w:val="28"/>
        </w:rPr>
        <w:t>и ее структурных элементов</w:t>
      </w:r>
    </w:p>
    <w:p w:rsidR="001E2153" w:rsidRPr="00357DE5" w:rsidRDefault="001E2153" w:rsidP="001E2153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357DE5">
        <w:rPr>
          <w:sz w:val="28"/>
          <w:szCs w:val="28"/>
        </w:rPr>
        <w:t>(рублей)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701"/>
        <w:gridCol w:w="1594"/>
        <w:gridCol w:w="1634"/>
        <w:gridCol w:w="1910"/>
      </w:tblGrid>
      <w:tr w:rsidR="001E2153" w:rsidRPr="00357DE5" w:rsidTr="004D30E0">
        <w:trPr>
          <w:tblHeader/>
        </w:trPr>
        <w:tc>
          <w:tcPr>
            <w:tcW w:w="2721" w:type="dxa"/>
            <w:vMerge w:val="restart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 xml:space="preserve">Наименование муниципальной </w:t>
            </w:r>
            <w:r w:rsidRPr="00357DE5">
              <w:rPr>
                <w:sz w:val="28"/>
                <w:szCs w:val="28"/>
              </w:rPr>
              <w:lastRenderedPageBreak/>
              <w:t>программы Козульского муниципального округа, структурного элемен</w:t>
            </w:r>
            <w:r>
              <w:rPr>
                <w:sz w:val="28"/>
                <w:szCs w:val="28"/>
              </w:rPr>
              <w:t>та, источников финансирования</w:t>
            </w:r>
          </w:p>
        </w:tc>
        <w:tc>
          <w:tcPr>
            <w:tcW w:w="4929" w:type="dxa"/>
            <w:gridSpan w:val="3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lastRenderedPageBreak/>
              <w:t>Объем финансового обеспечения по годам реализации</w:t>
            </w:r>
          </w:p>
        </w:tc>
        <w:tc>
          <w:tcPr>
            <w:tcW w:w="1910" w:type="dxa"/>
            <w:vMerge w:val="restart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 xml:space="preserve">Итого на очередной </w:t>
            </w:r>
            <w:r w:rsidRPr="00357DE5">
              <w:rPr>
                <w:sz w:val="28"/>
                <w:szCs w:val="28"/>
              </w:rPr>
              <w:lastRenderedPageBreak/>
              <w:t>финансовый год и плановый период</w:t>
            </w:r>
          </w:p>
        </w:tc>
      </w:tr>
      <w:tr w:rsidR="001E2153" w:rsidRPr="00357DE5" w:rsidTr="004D30E0">
        <w:trPr>
          <w:tblHeader/>
        </w:trPr>
        <w:tc>
          <w:tcPr>
            <w:tcW w:w="2721" w:type="dxa"/>
            <w:vMerge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  <w:tc>
          <w:tcPr>
            <w:tcW w:w="159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</w:t>
            </w:r>
            <w:r w:rsidRPr="00357DE5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63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Pr="00357DE5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910" w:type="dxa"/>
            <w:vMerge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1E2153" w:rsidRPr="00357DE5" w:rsidTr="004D30E0">
        <w:trPr>
          <w:tblHeader/>
        </w:trPr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2</w:t>
            </w:r>
          </w:p>
        </w:tc>
        <w:tc>
          <w:tcPr>
            <w:tcW w:w="159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3</w:t>
            </w:r>
          </w:p>
        </w:tc>
        <w:tc>
          <w:tcPr>
            <w:tcW w:w="163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5</w:t>
            </w:r>
          </w:p>
        </w:tc>
      </w:tr>
      <w:tr w:rsidR="001E2153" w:rsidRPr="00357DE5" w:rsidTr="004D30E0"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Муниципальная программа Козульского муниципального округа (всего), в том числе:</w:t>
            </w:r>
          </w:p>
        </w:tc>
        <w:tc>
          <w:tcPr>
            <w:tcW w:w="170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</w:t>
            </w:r>
            <w:r w:rsidR="004D30E0">
              <w:rPr>
                <w:sz w:val="28"/>
                <w:szCs w:val="28"/>
              </w:rPr>
              <w:t>710</w:t>
            </w:r>
            <w:r>
              <w:rPr>
                <w:sz w:val="28"/>
                <w:szCs w:val="28"/>
              </w:rPr>
              <w:t> 953,92</w:t>
            </w:r>
          </w:p>
        </w:tc>
        <w:tc>
          <w:tcPr>
            <w:tcW w:w="159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63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910" w:type="dxa"/>
          </w:tcPr>
          <w:p w:rsidR="001E2153" w:rsidRPr="00357DE5" w:rsidRDefault="001E2153" w:rsidP="006F1D2C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</w:t>
            </w:r>
            <w:r w:rsidR="006F1D2C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2 861,76</w:t>
            </w:r>
          </w:p>
        </w:tc>
      </w:tr>
      <w:tr w:rsidR="001E2153" w:rsidRPr="00357DE5" w:rsidTr="004D30E0"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Бюджет Козульского муниципального округа (всего), из них:</w:t>
            </w:r>
          </w:p>
        </w:tc>
        <w:tc>
          <w:tcPr>
            <w:tcW w:w="170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</w:t>
            </w:r>
            <w:r w:rsidR="00342023">
              <w:rPr>
                <w:sz w:val="28"/>
                <w:szCs w:val="28"/>
              </w:rPr>
              <w:t>710</w:t>
            </w:r>
            <w:r>
              <w:rPr>
                <w:sz w:val="28"/>
                <w:szCs w:val="28"/>
              </w:rPr>
              <w:t> 953,92</w:t>
            </w:r>
          </w:p>
        </w:tc>
        <w:tc>
          <w:tcPr>
            <w:tcW w:w="159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63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910" w:type="dxa"/>
          </w:tcPr>
          <w:p w:rsidR="001E2153" w:rsidRPr="00357DE5" w:rsidRDefault="001E2153" w:rsidP="006F1D2C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</w:t>
            </w:r>
            <w:r w:rsidR="006F1D2C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2 861,76</w:t>
            </w:r>
          </w:p>
        </w:tc>
      </w:tr>
      <w:tr w:rsidR="001E2153" w:rsidRPr="00357DE5" w:rsidTr="004D30E0"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в том числе межбюджетные трансферты из федерального бюджета</w:t>
            </w:r>
          </w:p>
        </w:tc>
        <w:tc>
          <w:tcPr>
            <w:tcW w:w="170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9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63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910" w:type="dxa"/>
          </w:tcPr>
          <w:p w:rsidR="001E2153" w:rsidRDefault="001E2153" w:rsidP="004D30E0">
            <w:pPr>
              <w:jc w:val="center"/>
            </w:pPr>
            <w:r w:rsidRPr="005A196B">
              <w:rPr>
                <w:sz w:val="28"/>
                <w:szCs w:val="28"/>
              </w:rPr>
              <w:t>0,00</w:t>
            </w:r>
          </w:p>
        </w:tc>
      </w:tr>
      <w:tr w:rsidR="001E2153" w:rsidRPr="00357DE5" w:rsidTr="004D30E0"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70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9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63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910" w:type="dxa"/>
          </w:tcPr>
          <w:p w:rsidR="001E2153" w:rsidRDefault="001E2153" w:rsidP="004D30E0">
            <w:pPr>
              <w:jc w:val="center"/>
            </w:pPr>
            <w:r w:rsidRPr="005A196B">
              <w:rPr>
                <w:sz w:val="28"/>
                <w:szCs w:val="28"/>
              </w:rPr>
              <w:t>0,00</w:t>
            </w:r>
          </w:p>
        </w:tc>
      </w:tr>
      <w:tr w:rsidR="001E2153" w:rsidRPr="00357DE5" w:rsidTr="004D30E0"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в том числе средства из бюджета Козульского муниципального округа</w:t>
            </w:r>
          </w:p>
        </w:tc>
        <w:tc>
          <w:tcPr>
            <w:tcW w:w="170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</w:t>
            </w:r>
            <w:r w:rsidR="00342023">
              <w:rPr>
                <w:sz w:val="28"/>
                <w:szCs w:val="28"/>
              </w:rPr>
              <w:t>710</w:t>
            </w:r>
            <w:r>
              <w:rPr>
                <w:sz w:val="28"/>
                <w:szCs w:val="28"/>
              </w:rPr>
              <w:t> 953,92</w:t>
            </w:r>
          </w:p>
        </w:tc>
        <w:tc>
          <w:tcPr>
            <w:tcW w:w="159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63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910" w:type="dxa"/>
          </w:tcPr>
          <w:p w:rsidR="001E2153" w:rsidRPr="00357DE5" w:rsidRDefault="001E2153" w:rsidP="006F1D2C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</w:t>
            </w:r>
            <w:r w:rsidR="006F1D2C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2 861,76</w:t>
            </w:r>
          </w:p>
        </w:tc>
      </w:tr>
      <w:tr w:rsidR="001E2153" w:rsidRPr="00357DE5" w:rsidTr="004D30E0"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0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9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63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910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1E2153" w:rsidRPr="00357DE5" w:rsidTr="004D30E0"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70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</w:t>
            </w:r>
            <w:r w:rsidR="00342023">
              <w:rPr>
                <w:sz w:val="28"/>
                <w:szCs w:val="28"/>
              </w:rPr>
              <w:t>710</w:t>
            </w:r>
            <w:r>
              <w:rPr>
                <w:sz w:val="28"/>
                <w:szCs w:val="28"/>
              </w:rPr>
              <w:t> 953,92</w:t>
            </w:r>
          </w:p>
        </w:tc>
        <w:tc>
          <w:tcPr>
            <w:tcW w:w="159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63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910" w:type="dxa"/>
          </w:tcPr>
          <w:p w:rsidR="001E2153" w:rsidRPr="00357DE5" w:rsidRDefault="001E2153" w:rsidP="006F1D2C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</w:t>
            </w:r>
            <w:r w:rsidR="006F1D2C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2 861,76</w:t>
            </w:r>
          </w:p>
        </w:tc>
      </w:tr>
      <w:tr w:rsidR="001E2153" w:rsidRPr="00357DE5" w:rsidTr="004D30E0"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 xml:space="preserve">Бюджет </w:t>
            </w:r>
            <w:r w:rsidRPr="00357DE5">
              <w:rPr>
                <w:sz w:val="28"/>
                <w:szCs w:val="28"/>
              </w:rPr>
              <w:lastRenderedPageBreak/>
              <w:t>муниципального округа (всего), из них:</w:t>
            </w:r>
          </w:p>
        </w:tc>
        <w:tc>
          <w:tcPr>
            <w:tcW w:w="170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6 </w:t>
            </w:r>
            <w:r w:rsidR="00342023">
              <w:rPr>
                <w:sz w:val="28"/>
                <w:szCs w:val="28"/>
              </w:rPr>
              <w:t>710</w:t>
            </w:r>
            <w:r>
              <w:rPr>
                <w:sz w:val="28"/>
                <w:szCs w:val="28"/>
              </w:rPr>
              <w:t> 953,92</w:t>
            </w:r>
          </w:p>
        </w:tc>
        <w:tc>
          <w:tcPr>
            <w:tcW w:w="159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63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910" w:type="dxa"/>
          </w:tcPr>
          <w:p w:rsidR="001E2153" w:rsidRPr="00357DE5" w:rsidRDefault="001E2153" w:rsidP="006F1D2C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</w:t>
            </w:r>
            <w:r w:rsidR="006F1D2C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2 861,76</w:t>
            </w:r>
          </w:p>
        </w:tc>
      </w:tr>
      <w:tr w:rsidR="001E2153" w:rsidRPr="00357DE5" w:rsidTr="004D30E0"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lastRenderedPageBreak/>
              <w:t>в том числе межбюджетные трансферты из федерального бюджета</w:t>
            </w:r>
          </w:p>
        </w:tc>
        <w:tc>
          <w:tcPr>
            <w:tcW w:w="1701" w:type="dxa"/>
          </w:tcPr>
          <w:p w:rsidR="001E2153" w:rsidRDefault="001E2153" w:rsidP="004D30E0">
            <w:pPr>
              <w:jc w:val="center"/>
            </w:pPr>
            <w:r w:rsidRPr="000D4DDF">
              <w:rPr>
                <w:sz w:val="28"/>
                <w:szCs w:val="28"/>
              </w:rPr>
              <w:t>0,00</w:t>
            </w:r>
          </w:p>
        </w:tc>
        <w:tc>
          <w:tcPr>
            <w:tcW w:w="1594" w:type="dxa"/>
          </w:tcPr>
          <w:p w:rsidR="001E2153" w:rsidRDefault="001E2153" w:rsidP="004D30E0">
            <w:pPr>
              <w:jc w:val="center"/>
            </w:pPr>
            <w:r w:rsidRPr="000D4DDF">
              <w:rPr>
                <w:sz w:val="28"/>
                <w:szCs w:val="28"/>
              </w:rPr>
              <w:t>0,00</w:t>
            </w:r>
          </w:p>
        </w:tc>
        <w:tc>
          <w:tcPr>
            <w:tcW w:w="1634" w:type="dxa"/>
          </w:tcPr>
          <w:p w:rsidR="001E2153" w:rsidRDefault="001E2153" w:rsidP="004D30E0">
            <w:pPr>
              <w:jc w:val="center"/>
            </w:pPr>
            <w:r w:rsidRPr="000D4DDF">
              <w:rPr>
                <w:sz w:val="28"/>
                <w:szCs w:val="28"/>
              </w:rPr>
              <w:t>0,00</w:t>
            </w:r>
          </w:p>
        </w:tc>
        <w:tc>
          <w:tcPr>
            <w:tcW w:w="1910" w:type="dxa"/>
          </w:tcPr>
          <w:p w:rsidR="001E2153" w:rsidRDefault="001E2153" w:rsidP="004D30E0">
            <w:pPr>
              <w:jc w:val="center"/>
            </w:pPr>
            <w:r w:rsidRPr="00D82147">
              <w:rPr>
                <w:sz w:val="28"/>
                <w:szCs w:val="28"/>
              </w:rPr>
              <w:t>0,00</w:t>
            </w:r>
          </w:p>
        </w:tc>
      </w:tr>
      <w:tr w:rsidR="001E2153" w:rsidRPr="00357DE5" w:rsidTr="004D30E0"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701" w:type="dxa"/>
          </w:tcPr>
          <w:p w:rsidR="001E2153" w:rsidRDefault="001E2153" w:rsidP="004D30E0">
            <w:pPr>
              <w:jc w:val="center"/>
            </w:pPr>
            <w:r w:rsidRPr="000D4DDF">
              <w:rPr>
                <w:sz w:val="28"/>
                <w:szCs w:val="28"/>
              </w:rPr>
              <w:t>0,00</w:t>
            </w:r>
          </w:p>
        </w:tc>
        <w:tc>
          <w:tcPr>
            <w:tcW w:w="1594" w:type="dxa"/>
          </w:tcPr>
          <w:p w:rsidR="001E2153" w:rsidRDefault="001E2153" w:rsidP="004D30E0">
            <w:pPr>
              <w:jc w:val="center"/>
            </w:pPr>
            <w:r w:rsidRPr="000D4DDF">
              <w:rPr>
                <w:sz w:val="28"/>
                <w:szCs w:val="28"/>
              </w:rPr>
              <w:t>0,00</w:t>
            </w:r>
          </w:p>
        </w:tc>
        <w:tc>
          <w:tcPr>
            <w:tcW w:w="1634" w:type="dxa"/>
          </w:tcPr>
          <w:p w:rsidR="001E2153" w:rsidRDefault="001E2153" w:rsidP="004D30E0">
            <w:pPr>
              <w:jc w:val="center"/>
            </w:pPr>
            <w:r w:rsidRPr="000D4DDF">
              <w:rPr>
                <w:sz w:val="28"/>
                <w:szCs w:val="28"/>
              </w:rPr>
              <w:t>0,00</w:t>
            </w:r>
          </w:p>
        </w:tc>
        <w:tc>
          <w:tcPr>
            <w:tcW w:w="1910" w:type="dxa"/>
          </w:tcPr>
          <w:p w:rsidR="001E2153" w:rsidRDefault="001E2153" w:rsidP="004D30E0">
            <w:pPr>
              <w:jc w:val="center"/>
            </w:pPr>
            <w:r w:rsidRPr="00D82147">
              <w:rPr>
                <w:sz w:val="28"/>
                <w:szCs w:val="28"/>
              </w:rPr>
              <w:t>0,00</w:t>
            </w:r>
          </w:p>
        </w:tc>
      </w:tr>
      <w:tr w:rsidR="001E2153" w:rsidRPr="00357DE5" w:rsidTr="004D30E0">
        <w:tc>
          <w:tcPr>
            <w:tcW w:w="272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57DE5">
              <w:rPr>
                <w:sz w:val="28"/>
                <w:szCs w:val="28"/>
              </w:rPr>
              <w:t>в том числе средства из бюджета Козульского муниципального округа</w:t>
            </w:r>
          </w:p>
        </w:tc>
        <w:tc>
          <w:tcPr>
            <w:tcW w:w="1701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</w:t>
            </w:r>
            <w:r w:rsidR="00342023">
              <w:rPr>
                <w:sz w:val="28"/>
                <w:szCs w:val="28"/>
              </w:rPr>
              <w:t>710</w:t>
            </w:r>
            <w:r>
              <w:rPr>
                <w:sz w:val="28"/>
                <w:szCs w:val="28"/>
              </w:rPr>
              <w:t> 953,92</w:t>
            </w:r>
          </w:p>
        </w:tc>
        <w:tc>
          <w:tcPr>
            <w:tcW w:w="159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634" w:type="dxa"/>
          </w:tcPr>
          <w:p w:rsidR="001E2153" w:rsidRPr="00357DE5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6 380 953,92</w:t>
            </w:r>
          </w:p>
        </w:tc>
        <w:tc>
          <w:tcPr>
            <w:tcW w:w="1910" w:type="dxa"/>
          </w:tcPr>
          <w:p w:rsidR="001E2153" w:rsidRPr="00357DE5" w:rsidRDefault="006F1D2C" w:rsidP="001E215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1E2153">
              <w:rPr>
                <w:sz w:val="28"/>
                <w:szCs w:val="28"/>
              </w:rPr>
              <w:t>2 861,76</w:t>
            </w:r>
          </w:p>
        </w:tc>
      </w:tr>
    </w:tbl>
    <w:p w:rsidR="001E2153" w:rsidRPr="00AD769E" w:rsidRDefault="001E2153" w:rsidP="001E2153">
      <w:pPr>
        <w:widowControl w:val="0"/>
        <w:tabs>
          <w:tab w:val="left" w:pos="7112"/>
        </w:tabs>
        <w:autoSpaceDE w:val="0"/>
        <w:autoSpaceDN w:val="0"/>
        <w:contextualSpacing/>
        <w:jc w:val="both"/>
        <w:rPr>
          <w:kern w:val="2"/>
        </w:rPr>
      </w:pPr>
    </w:p>
    <w:p w:rsidR="001E2153" w:rsidRDefault="001E2153" w:rsidP="001E2153">
      <w:pPr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kern w:val="2"/>
          <w:sz w:val="28"/>
          <w:szCs w:val="28"/>
        </w:rPr>
      </w:pPr>
      <w:r w:rsidRPr="00FC3DE4">
        <w:rPr>
          <w:kern w:val="2"/>
          <w:sz w:val="28"/>
          <w:szCs w:val="28"/>
        </w:rPr>
        <w:t>Инф</w:t>
      </w:r>
      <w:r>
        <w:rPr>
          <w:kern w:val="2"/>
          <w:sz w:val="28"/>
          <w:szCs w:val="28"/>
        </w:rPr>
        <w:t>ормация о ведомственных проектах</w:t>
      </w:r>
    </w:p>
    <w:p w:rsidR="001E2153" w:rsidRDefault="001E2153" w:rsidP="001E2153">
      <w:pPr>
        <w:autoSpaceDE w:val="0"/>
        <w:autoSpaceDN w:val="0"/>
        <w:adjustRightInd w:val="0"/>
        <w:contextualSpacing/>
        <w:jc w:val="center"/>
        <w:rPr>
          <w:kern w:val="2"/>
          <w:sz w:val="28"/>
          <w:szCs w:val="28"/>
        </w:rPr>
      </w:pPr>
    </w:p>
    <w:p w:rsidR="001E2153" w:rsidRDefault="001E2153" w:rsidP="001E215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Связь муниципальных программ: «Предоставление материальной поддержки семьям, имеющим на иждивении детей-инвалидов», «Выплата пенсии за выслугу лет лицам, замещавшим муниципальные должности и должности муниципальной службы Козульского </w:t>
      </w:r>
      <w:r w:rsidR="00342023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>»</w:t>
      </w:r>
      <w:r w:rsidR="00342023">
        <w:rPr>
          <w:sz w:val="28"/>
          <w:szCs w:val="28"/>
        </w:rPr>
        <w:t xml:space="preserve">, </w:t>
      </w:r>
      <w:r w:rsidR="00342023" w:rsidRPr="00751BFE">
        <w:rPr>
          <w:sz w:val="28"/>
          <w:szCs w:val="28"/>
        </w:rPr>
        <w:t>«</w:t>
      </w:r>
      <w:r w:rsidR="00751BFE" w:rsidRPr="00751BFE">
        <w:rPr>
          <w:sz w:val="28"/>
          <w:szCs w:val="28"/>
        </w:rPr>
        <w:t xml:space="preserve">Расходы по распоряжениям </w:t>
      </w:r>
      <w:r w:rsidR="008A48EA">
        <w:rPr>
          <w:sz w:val="28"/>
          <w:szCs w:val="28"/>
        </w:rPr>
        <w:t>А</w:t>
      </w:r>
      <w:r w:rsidR="00751BFE" w:rsidRPr="00751BFE">
        <w:rPr>
          <w:sz w:val="28"/>
          <w:szCs w:val="28"/>
        </w:rPr>
        <w:t>дминистрации округа на единовременные социальные выплаты гражданам в Козульском муниципальном округе</w:t>
      </w:r>
      <w:r w:rsidR="00342023">
        <w:rPr>
          <w:sz w:val="28"/>
          <w:szCs w:val="28"/>
        </w:rPr>
        <w:t>»</w:t>
      </w:r>
      <w:r>
        <w:rPr>
          <w:sz w:val="28"/>
          <w:szCs w:val="28"/>
        </w:rPr>
        <w:t xml:space="preserve">  с ведомственными проектами отсутствует.</w:t>
      </w:r>
    </w:p>
    <w:p w:rsidR="001E2153" w:rsidRDefault="001E2153" w:rsidP="001E215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E2153" w:rsidRPr="00391CF2" w:rsidRDefault="001E2153" w:rsidP="001E2153">
      <w:pPr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комплексных мероприятиях</w:t>
      </w:r>
    </w:p>
    <w:p w:rsidR="001E2153" w:rsidRDefault="001E2153" w:rsidP="001E2153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1E2153" w:rsidRPr="008A48EA" w:rsidRDefault="001E2153" w:rsidP="001E215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0EFD">
        <w:rPr>
          <w:sz w:val="28"/>
          <w:szCs w:val="28"/>
          <w:lang w:val="x-none"/>
        </w:rPr>
        <w:lastRenderedPageBreak/>
        <w:t>Для достижения целей программы в структуру программы включены комплекс</w:t>
      </w:r>
      <w:r>
        <w:rPr>
          <w:sz w:val="28"/>
          <w:szCs w:val="28"/>
        </w:rPr>
        <w:t>ы</w:t>
      </w:r>
      <w:r w:rsidRPr="000A0EFD">
        <w:rPr>
          <w:sz w:val="28"/>
          <w:szCs w:val="28"/>
          <w:lang w:val="x-none"/>
        </w:rPr>
        <w:t xml:space="preserve"> процессных мероприятий</w:t>
      </w:r>
      <w:r w:rsidR="008A48EA">
        <w:rPr>
          <w:sz w:val="28"/>
          <w:szCs w:val="28"/>
        </w:rPr>
        <w:t xml:space="preserve">: </w:t>
      </w:r>
      <w:r w:rsidR="00D64022">
        <w:rPr>
          <w:sz w:val="28"/>
          <w:szCs w:val="28"/>
        </w:rPr>
        <w:t>«</w:t>
      </w:r>
      <w:r w:rsidR="008A48EA" w:rsidRPr="008A48EA">
        <w:rPr>
          <w:sz w:val="28"/>
          <w:szCs w:val="28"/>
        </w:rPr>
        <w:t>Повышение качества жизни отдельных категорий граждан, степени их социальной защищенности</w:t>
      </w:r>
      <w:r w:rsidR="00D64022">
        <w:rPr>
          <w:sz w:val="28"/>
          <w:szCs w:val="28"/>
        </w:rPr>
        <w:t>»</w:t>
      </w:r>
      <w:r w:rsidR="008A48EA">
        <w:rPr>
          <w:sz w:val="28"/>
          <w:szCs w:val="28"/>
        </w:rPr>
        <w:t>.</w:t>
      </w:r>
    </w:p>
    <w:p w:rsidR="001E2153" w:rsidRPr="0067274C" w:rsidRDefault="001E2153" w:rsidP="001E2153">
      <w:pPr>
        <w:autoSpaceDE w:val="0"/>
        <w:autoSpaceDN w:val="0"/>
        <w:adjustRightInd w:val="0"/>
        <w:contextualSpacing/>
        <w:jc w:val="both"/>
        <w:rPr>
          <w:kern w:val="2"/>
          <w:sz w:val="28"/>
          <w:szCs w:val="28"/>
          <w:lang w:val="x-none"/>
        </w:rPr>
      </w:pPr>
    </w:p>
    <w:p w:rsidR="001E2153" w:rsidRDefault="001E2153" w:rsidP="001E2153">
      <w:pPr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 w:rsidRPr="000A0EFD">
        <w:rPr>
          <w:kern w:val="2"/>
          <w:sz w:val="28"/>
          <w:szCs w:val="28"/>
          <w:lang w:val="x-none"/>
        </w:rPr>
        <w:t>Паспорт</w:t>
      </w:r>
      <w:r>
        <w:rPr>
          <w:kern w:val="2"/>
          <w:sz w:val="28"/>
          <w:szCs w:val="28"/>
        </w:rPr>
        <w:t xml:space="preserve"> </w:t>
      </w:r>
      <w:r w:rsidRPr="000A0EFD">
        <w:rPr>
          <w:kern w:val="2"/>
          <w:sz w:val="28"/>
          <w:szCs w:val="28"/>
          <w:lang w:val="x-none"/>
        </w:rPr>
        <w:t>комплекс</w:t>
      </w:r>
      <w:r>
        <w:rPr>
          <w:kern w:val="2"/>
          <w:sz w:val="28"/>
          <w:szCs w:val="28"/>
        </w:rPr>
        <w:t>а</w:t>
      </w:r>
      <w:r w:rsidRPr="000A0EFD">
        <w:rPr>
          <w:kern w:val="2"/>
          <w:sz w:val="28"/>
          <w:szCs w:val="28"/>
          <w:lang w:val="x-none"/>
        </w:rPr>
        <w:t xml:space="preserve"> процессных мероприятий приведены в приложени</w:t>
      </w:r>
      <w:r>
        <w:rPr>
          <w:kern w:val="2"/>
          <w:sz w:val="28"/>
          <w:szCs w:val="28"/>
        </w:rPr>
        <w:t>и</w:t>
      </w:r>
      <w:r w:rsidRPr="000A0EFD">
        <w:rPr>
          <w:kern w:val="2"/>
          <w:sz w:val="28"/>
          <w:szCs w:val="28"/>
          <w:lang w:val="x-none"/>
        </w:rPr>
        <w:t xml:space="preserve"> № </w:t>
      </w:r>
      <w:r w:rsidRPr="00391CF2">
        <w:rPr>
          <w:kern w:val="2"/>
          <w:sz w:val="28"/>
          <w:szCs w:val="28"/>
        </w:rPr>
        <w:t>1</w:t>
      </w:r>
      <w:r>
        <w:rPr>
          <w:kern w:val="2"/>
          <w:sz w:val="28"/>
          <w:szCs w:val="28"/>
        </w:rPr>
        <w:t xml:space="preserve"> </w:t>
      </w:r>
      <w:r w:rsidRPr="000A0EFD">
        <w:rPr>
          <w:kern w:val="2"/>
          <w:sz w:val="28"/>
          <w:szCs w:val="28"/>
          <w:lang w:val="x-none"/>
        </w:rPr>
        <w:t>к программе соответственно.</w:t>
      </w:r>
    </w:p>
    <w:p w:rsidR="001E2153" w:rsidRDefault="001E2153" w:rsidP="001E2153">
      <w:pPr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</w:p>
    <w:p w:rsidR="001E2153" w:rsidRPr="00391CF2" w:rsidRDefault="001E2153" w:rsidP="001E2153">
      <w:pPr>
        <w:pStyle w:val="ConsPlusTitle"/>
        <w:numPr>
          <w:ilvl w:val="0"/>
          <w:numId w:val="1"/>
        </w:numPr>
        <w:adjustRightInd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Механизм реализации программы</w:t>
      </w:r>
    </w:p>
    <w:p w:rsidR="001E2153" w:rsidRPr="000F4D9C" w:rsidRDefault="001E2153" w:rsidP="001E2153">
      <w:pPr>
        <w:pStyle w:val="ConsPlusTitle"/>
        <w:ind w:left="720"/>
        <w:outlineLvl w:val="2"/>
        <w:rPr>
          <w:rFonts w:ascii="Times New Roman" w:hAnsi="Times New Roman" w:cs="Times New Roman"/>
          <w:sz w:val="27"/>
          <w:szCs w:val="27"/>
        </w:rPr>
      </w:pPr>
    </w:p>
    <w:p w:rsidR="001E2153" w:rsidRPr="00036A25" w:rsidRDefault="001E2153" w:rsidP="001E2153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036A25">
        <w:rPr>
          <w:rFonts w:ascii="Times New Roman" w:hAnsi="Times New Roman" w:cs="Times New Roman"/>
          <w:szCs w:val="28"/>
        </w:rPr>
        <w:t xml:space="preserve">Администрация Козульского </w:t>
      </w:r>
      <w:r>
        <w:rPr>
          <w:rFonts w:ascii="Times New Roman" w:hAnsi="Times New Roman"/>
          <w:szCs w:val="28"/>
        </w:rPr>
        <w:t>муниципального округа</w:t>
      </w:r>
      <w:r w:rsidRPr="00036A25">
        <w:rPr>
          <w:rFonts w:ascii="Times New Roman" w:hAnsi="Times New Roman" w:cs="Times New Roman"/>
          <w:szCs w:val="28"/>
        </w:rPr>
        <w:t xml:space="preserve"> осуществляет предоставление социальных гарантий гражданам и мер социальной поддержки отдельным категориям граждан, адресной материальной помощи нуждающимся гражданам в соответствии с настоящей программой в объемах, установленных нормативно-правовыми актами органов местного самоуправления.</w:t>
      </w:r>
    </w:p>
    <w:p w:rsidR="001E2153" w:rsidRPr="006B12FF" w:rsidRDefault="001E2153" w:rsidP="001E2153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6B12FF">
        <w:rPr>
          <w:rFonts w:ascii="Times New Roman" w:hAnsi="Times New Roman" w:cs="Times New Roman"/>
          <w:szCs w:val="28"/>
        </w:rPr>
        <w:t xml:space="preserve">Мероприятие 1 - </w:t>
      </w:r>
      <w:r w:rsidRPr="0067274C">
        <w:rPr>
          <w:rFonts w:ascii="Times New Roman" w:hAnsi="Times New Roman"/>
          <w:kern w:val="2"/>
          <w:szCs w:val="28"/>
          <w:lang w:val="x-none"/>
        </w:rPr>
        <w:t xml:space="preserve">Предоставление материальной поддержки </w:t>
      </w:r>
      <w:proofErr w:type="gramStart"/>
      <w:r w:rsidRPr="0067274C">
        <w:rPr>
          <w:rFonts w:ascii="Times New Roman" w:hAnsi="Times New Roman"/>
          <w:kern w:val="2"/>
          <w:szCs w:val="28"/>
          <w:lang w:val="x-none"/>
        </w:rPr>
        <w:t>семьям, имеющим на иждивении детей-инвалидов</w:t>
      </w:r>
      <w:r w:rsidRPr="006B12FF">
        <w:rPr>
          <w:rFonts w:ascii="Times New Roman" w:hAnsi="Times New Roman" w:cs="Times New Roman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Cs w:val="28"/>
        </w:rPr>
        <w:t>округа подразумевает</w:t>
      </w:r>
      <w:proofErr w:type="gramEnd"/>
      <w:r w:rsidRPr="006B12F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предоставление </w:t>
      </w:r>
      <w:r w:rsidRPr="006B12FF">
        <w:rPr>
          <w:rFonts w:ascii="Times New Roman" w:hAnsi="Times New Roman" w:cs="Times New Roman"/>
          <w:szCs w:val="28"/>
        </w:rPr>
        <w:t>единовременн</w:t>
      </w:r>
      <w:r>
        <w:rPr>
          <w:rFonts w:ascii="Times New Roman" w:hAnsi="Times New Roman" w:cs="Times New Roman"/>
          <w:szCs w:val="28"/>
        </w:rPr>
        <w:t>ой</w:t>
      </w:r>
      <w:r w:rsidRPr="006B12FF">
        <w:rPr>
          <w:rFonts w:ascii="Times New Roman" w:hAnsi="Times New Roman" w:cs="Times New Roman"/>
          <w:szCs w:val="28"/>
        </w:rPr>
        <w:t xml:space="preserve"> адресн</w:t>
      </w:r>
      <w:r>
        <w:rPr>
          <w:rFonts w:ascii="Times New Roman" w:hAnsi="Times New Roman" w:cs="Times New Roman"/>
          <w:szCs w:val="28"/>
        </w:rPr>
        <w:t>ой</w:t>
      </w:r>
      <w:r w:rsidRPr="006B12FF">
        <w:rPr>
          <w:rFonts w:ascii="Times New Roman" w:hAnsi="Times New Roman" w:cs="Times New Roman"/>
          <w:szCs w:val="28"/>
        </w:rPr>
        <w:t xml:space="preserve"> материальн</w:t>
      </w:r>
      <w:r>
        <w:rPr>
          <w:rFonts w:ascii="Times New Roman" w:hAnsi="Times New Roman" w:cs="Times New Roman"/>
          <w:szCs w:val="28"/>
        </w:rPr>
        <w:t>ой</w:t>
      </w:r>
      <w:r w:rsidRPr="006B12FF">
        <w:rPr>
          <w:rFonts w:ascii="Times New Roman" w:hAnsi="Times New Roman" w:cs="Times New Roman"/>
          <w:szCs w:val="28"/>
        </w:rPr>
        <w:t xml:space="preserve"> помощ</w:t>
      </w:r>
      <w:r>
        <w:rPr>
          <w:rFonts w:ascii="Times New Roman" w:hAnsi="Times New Roman" w:cs="Times New Roman"/>
          <w:szCs w:val="28"/>
        </w:rPr>
        <w:t>и</w:t>
      </w:r>
      <w:r w:rsidRPr="006B12FF">
        <w:rPr>
          <w:rFonts w:ascii="Times New Roman" w:hAnsi="Times New Roman" w:cs="Times New Roman"/>
          <w:szCs w:val="28"/>
        </w:rPr>
        <w:t xml:space="preserve"> в денежном выражении администрацией Козульского </w:t>
      </w:r>
      <w:r>
        <w:rPr>
          <w:rFonts w:ascii="Times New Roman" w:hAnsi="Times New Roman"/>
          <w:szCs w:val="28"/>
        </w:rPr>
        <w:t>муниципального округа</w:t>
      </w:r>
      <w:r w:rsidRPr="006B12FF">
        <w:rPr>
          <w:rFonts w:ascii="Times New Roman" w:hAnsi="Times New Roman" w:cs="Times New Roman"/>
          <w:szCs w:val="28"/>
        </w:rPr>
        <w:t xml:space="preserve">. Размер </w:t>
      </w:r>
      <w:proofErr w:type="gramStart"/>
      <w:r w:rsidRPr="006B12FF">
        <w:rPr>
          <w:rFonts w:ascii="Times New Roman" w:hAnsi="Times New Roman" w:cs="Times New Roman"/>
          <w:szCs w:val="28"/>
        </w:rPr>
        <w:t>материальной помощи, предоставляемой одному гражданину в течение одного календарного месяца календарного года не может</w:t>
      </w:r>
      <w:proofErr w:type="gramEnd"/>
      <w:r w:rsidRPr="006B12FF">
        <w:rPr>
          <w:rFonts w:ascii="Times New Roman" w:hAnsi="Times New Roman" w:cs="Times New Roman"/>
          <w:szCs w:val="28"/>
        </w:rPr>
        <w:t xml:space="preserve"> превышать 15000 рублей</w:t>
      </w:r>
      <w:r>
        <w:rPr>
          <w:rFonts w:ascii="Times New Roman" w:hAnsi="Times New Roman" w:cs="Times New Roman"/>
          <w:szCs w:val="28"/>
        </w:rPr>
        <w:t xml:space="preserve"> (п</w:t>
      </w:r>
      <w:r w:rsidRPr="002D633B">
        <w:rPr>
          <w:rFonts w:ascii="Times New Roman" w:hAnsi="Times New Roman" w:cs="Times New Roman"/>
          <w:szCs w:val="28"/>
        </w:rPr>
        <w:t>риложение №</w:t>
      </w:r>
      <w:r>
        <w:rPr>
          <w:rFonts w:ascii="Times New Roman" w:hAnsi="Times New Roman" w:cs="Times New Roman"/>
          <w:szCs w:val="28"/>
        </w:rPr>
        <w:t xml:space="preserve">1 </w:t>
      </w:r>
      <w:r w:rsidRPr="002D633B">
        <w:rPr>
          <w:rFonts w:ascii="Times New Roman" w:hAnsi="Times New Roman" w:cs="Times New Roman"/>
          <w:szCs w:val="28"/>
        </w:rPr>
        <w:t xml:space="preserve">к </w:t>
      </w:r>
      <w:r>
        <w:rPr>
          <w:rFonts w:ascii="Times New Roman" w:hAnsi="Times New Roman" w:cs="Times New Roman"/>
          <w:szCs w:val="28"/>
        </w:rPr>
        <w:t xml:space="preserve">настоящей </w:t>
      </w:r>
      <w:r w:rsidRPr="002D633B">
        <w:rPr>
          <w:rFonts w:ascii="Times New Roman" w:hAnsi="Times New Roman" w:cs="Times New Roman"/>
          <w:szCs w:val="28"/>
        </w:rPr>
        <w:t>муниципальной программе</w:t>
      </w:r>
      <w:r>
        <w:rPr>
          <w:rFonts w:ascii="Times New Roman" w:hAnsi="Times New Roman" w:cs="Times New Roman"/>
          <w:szCs w:val="28"/>
        </w:rPr>
        <w:t>)</w:t>
      </w:r>
      <w:r w:rsidRPr="006B12FF">
        <w:rPr>
          <w:rFonts w:ascii="Times New Roman" w:hAnsi="Times New Roman" w:cs="Times New Roman"/>
          <w:szCs w:val="28"/>
        </w:rPr>
        <w:t>.</w:t>
      </w:r>
    </w:p>
    <w:p w:rsidR="00342023" w:rsidRDefault="001E2153" w:rsidP="001E2153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proofErr w:type="gramStart"/>
      <w:r w:rsidRPr="006B12FF">
        <w:rPr>
          <w:rFonts w:ascii="Times New Roman" w:hAnsi="Times New Roman" w:cs="Times New Roman"/>
          <w:szCs w:val="28"/>
        </w:rPr>
        <w:t xml:space="preserve">Мероприятие 2 - </w:t>
      </w:r>
      <w:r w:rsidRPr="0067274C">
        <w:rPr>
          <w:rFonts w:ascii="Times New Roman" w:hAnsi="Times New Roman"/>
          <w:kern w:val="2"/>
          <w:szCs w:val="28"/>
          <w:lang w:val="x-none"/>
        </w:rPr>
        <w:t xml:space="preserve">Выплата пенсии за выслугу лет лицам, замещавшим </w:t>
      </w:r>
      <w:r>
        <w:rPr>
          <w:rFonts w:ascii="Times New Roman" w:hAnsi="Times New Roman"/>
          <w:kern w:val="2"/>
          <w:szCs w:val="28"/>
        </w:rPr>
        <w:t xml:space="preserve">муниципальные </w:t>
      </w:r>
      <w:r w:rsidRPr="0067274C">
        <w:rPr>
          <w:rFonts w:ascii="Times New Roman" w:hAnsi="Times New Roman"/>
          <w:kern w:val="2"/>
          <w:szCs w:val="28"/>
          <w:lang w:val="x-none"/>
        </w:rPr>
        <w:t>должности</w:t>
      </w:r>
      <w:r>
        <w:rPr>
          <w:rFonts w:ascii="Times New Roman" w:hAnsi="Times New Roman"/>
          <w:kern w:val="2"/>
          <w:szCs w:val="28"/>
        </w:rPr>
        <w:t xml:space="preserve"> и должности</w:t>
      </w:r>
      <w:r w:rsidRPr="0067274C">
        <w:rPr>
          <w:rFonts w:ascii="Times New Roman" w:hAnsi="Times New Roman"/>
          <w:kern w:val="2"/>
          <w:szCs w:val="28"/>
          <w:lang w:val="x-none"/>
        </w:rPr>
        <w:t xml:space="preserve"> муниципальной службы</w:t>
      </w:r>
      <w:r w:rsidRPr="006B12FF">
        <w:rPr>
          <w:rFonts w:ascii="Times New Roman" w:hAnsi="Times New Roman" w:cs="Times New Roman"/>
          <w:szCs w:val="28"/>
        </w:rPr>
        <w:t xml:space="preserve"> осуществляется</w:t>
      </w:r>
      <w:r w:rsidRPr="00036A25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(п</w:t>
      </w:r>
      <w:r w:rsidRPr="002D633B">
        <w:rPr>
          <w:rFonts w:ascii="Times New Roman" w:hAnsi="Times New Roman" w:cs="Times New Roman"/>
          <w:szCs w:val="28"/>
        </w:rPr>
        <w:t>риложение №</w:t>
      </w:r>
      <w:r>
        <w:rPr>
          <w:rFonts w:ascii="Times New Roman" w:hAnsi="Times New Roman" w:cs="Times New Roman"/>
          <w:szCs w:val="28"/>
        </w:rPr>
        <w:t xml:space="preserve">1 </w:t>
      </w:r>
      <w:r w:rsidRPr="002D633B">
        <w:rPr>
          <w:rFonts w:ascii="Times New Roman" w:hAnsi="Times New Roman" w:cs="Times New Roman"/>
          <w:szCs w:val="28"/>
        </w:rPr>
        <w:t xml:space="preserve">к </w:t>
      </w:r>
      <w:r>
        <w:rPr>
          <w:rFonts w:ascii="Times New Roman" w:hAnsi="Times New Roman" w:cs="Times New Roman"/>
          <w:szCs w:val="28"/>
        </w:rPr>
        <w:t xml:space="preserve">настоящей </w:t>
      </w:r>
      <w:r w:rsidRPr="002D633B">
        <w:rPr>
          <w:rFonts w:ascii="Times New Roman" w:hAnsi="Times New Roman" w:cs="Times New Roman"/>
          <w:szCs w:val="28"/>
        </w:rPr>
        <w:t>муниципальной программе</w:t>
      </w:r>
      <w:r>
        <w:rPr>
          <w:rFonts w:ascii="Times New Roman" w:hAnsi="Times New Roman" w:cs="Times New Roman"/>
          <w:szCs w:val="28"/>
        </w:rPr>
        <w:t xml:space="preserve">) </w:t>
      </w:r>
      <w:r w:rsidRPr="00036A25">
        <w:rPr>
          <w:rFonts w:ascii="Times New Roman" w:hAnsi="Times New Roman" w:cs="Times New Roman"/>
          <w:szCs w:val="28"/>
        </w:rPr>
        <w:t xml:space="preserve">в соответствии с </w:t>
      </w:r>
      <w:hyperlink r:id="rId9" w:history="1">
        <w:r w:rsidRPr="00036A25">
          <w:rPr>
            <w:rFonts w:ascii="Times New Roman" w:hAnsi="Times New Roman" w:cs="Times New Roman"/>
            <w:szCs w:val="28"/>
          </w:rPr>
          <w:t>Решением</w:t>
        </w:r>
      </w:hyperlink>
      <w:r w:rsidRPr="00036A25">
        <w:rPr>
          <w:rFonts w:ascii="Times New Roman" w:hAnsi="Times New Roman" w:cs="Times New Roman"/>
          <w:szCs w:val="28"/>
        </w:rPr>
        <w:t xml:space="preserve"> Козульского районного </w:t>
      </w:r>
      <w:r>
        <w:rPr>
          <w:rFonts w:ascii="Times New Roman" w:hAnsi="Times New Roman" w:cs="Times New Roman"/>
          <w:szCs w:val="28"/>
        </w:rPr>
        <w:t>Совета депутатов от 24.12.2021 № 14-102р «</w:t>
      </w:r>
      <w:r w:rsidRPr="00053595">
        <w:rPr>
          <w:rFonts w:ascii="Times New Roman" w:hAnsi="Times New Roman" w:cs="Times New Roman"/>
          <w:color w:val="273350"/>
          <w:szCs w:val="28"/>
          <w:shd w:val="clear" w:color="auto" w:fill="FFFFFF"/>
        </w:rPr>
        <w:t>Об утверждении Положения об условиях и порядке предоставления муниципальному служащему права на пенсию за выслугу лет за счет средств бюджета Козульского района</w:t>
      </w:r>
      <w:r>
        <w:rPr>
          <w:rFonts w:ascii="Times New Roman" w:hAnsi="Times New Roman" w:cs="Times New Roman"/>
          <w:szCs w:val="28"/>
        </w:rPr>
        <w:t>»</w:t>
      </w:r>
      <w:r w:rsidRPr="00036A25">
        <w:rPr>
          <w:rFonts w:ascii="Times New Roman" w:hAnsi="Times New Roman" w:cs="Times New Roman"/>
          <w:szCs w:val="28"/>
        </w:rPr>
        <w:t xml:space="preserve">, </w:t>
      </w:r>
      <w:hyperlink r:id="rId10" w:history="1">
        <w:r w:rsidRPr="00036A25">
          <w:rPr>
            <w:rFonts w:ascii="Times New Roman" w:hAnsi="Times New Roman" w:cs="Times New Roman"/>
            <w:szCs w:val="28"/>
          </w:rPr>
          <w:t>Постановлением</w:t>
        </w:r>
      </w:hyperlink>
      <w:r w:rsidRPr="00036A25">
        <w:rPr>
          <w:rFonts w:ascii="Times New Roman" w:hAnsi="Times New Roman" w:cs="Times New Roman"/>
          <w:szCs w:val="28"/>
        </w:rPr>
        <w:t xml:space="preserve"> администрации Ко</w:t>
      </w:r>
      <w:r>
        <w:rPr>
          <w:rFonts w:ascii="Times New Roman" w:hAnsi="Times New Roman" w:cs="Times New Roman"/>
          <w:szCs w:val="28"/>
        </w:rPr>
        <w:t>зульского района от</w:t>
      </w:r>
      <w:proofErr w:type="gramEnd"/>
      <w:r>
        <w:rPr>
          <w:rFonts w:ascii="Times New Roman" w:hAnsi="Times New Roman" w:cs="Times New Roman"/>
          <w:szCs w:val="28"/>
        </w:rPr>
        <w:t xml:space="preserve"> 18.05.2020 № 172 «</w:t>
      </w:r>
      <w:r w:rsidRPr="00036A25">
        <w:rPr>
          <w:rFonts w:ascii="Times New Roman" w:hAnsi="Times New Roman" w:cs="Times New Roman"/>
          <w:szCs w:val="28"/>
        </w:rPr>
        <w:t xml:space="preserve">Об утверждении Административного регламента по предоставлению </w:t>
      </w:r>
      <w:r w:rsidRPr="006B12FF">
        <w:rPr>
          <w:rFonts w:ascii="Times New Roman" w:hAnsi="Times New Roman" w:cs="Times New Roman"/>
          <w:szCs w:val="28"/>
        </w:rPr>
        <w:t xml:space="preserve">муниципальной услуги </w:t>
      </w:r>
      <w:r>
        <w:rPr>
          <w:rFonts w:ascii="Times New Roman" w:hAnsi="Times New Roman" w:cs="Times New Roman"/>
          <w:szCs w:val="28"/>
        </w:rPr>
        <w:t>«</w:t>
      </w:r>
      <w:r>
        <w:rPr>
          <w:rFonts w:ascii="Times New Roman" w:hAnsi="Times New Roman"/>
          <w:szCs w:val="28"/>
        </w:rPr>
        <w:t>Н</w:t>
      </w:r>
      <w:r w:rsidRPr="006B12FF">
        <w:rPr>
          <w:rFonts w:ascii="Times New Roman" w:hAnsi="Times New Roman"/>
          <w:szCs w:val="28"/>
        </w:rPr>
        <w:t xml:space="preserve">азначение и выплата пенсии за выслугу лет лицам, замещавшим </w:t>
      </w:r>
      <w:r>
        <w:rPr>
          <w:rFonts w:ascii="Times New Roman" w:hAnsi="Times New Roman"/>
          <w:szCs w:val="28"/>
        </w:rPr>
        <w:t xml:space="preserve">муниципальные </w:t>
      </w:r>
      <w:r w:rsidRPr="006B12FF">
        <w:rPr>
          <w:rFonts w:ascii="Times New Roman" w:hAnsi="Times New Roman"/>
          <w:szCs w:val="28"/>
        </w:rPr>
        <w:t>должности</w:t>
      </w:r>
      <w:r>
        <w:rPr>
          <w:rFonts w:ascii="Times New Roman" w:hAnsi="Times New Roman"/>
          <w:szCs w:val="28"/>
        </w:rPr>
        <w:t xml:space="preserve"> и должности</w:t>
      </w:r>
      <w:r w:rsidRPr="006B12FF">
        <w:rPr>
          <w:rFonts w:ascii="Times New Roman" w:hAnsi="Times New Roman"/>
          <w:szCs w:val="28"/>
        </w:rPr>
        <w:t xml:space="preserve"> муниципальной службы Козульского </w:t>
      </w:r>
      <w:r w:rsidR="00751BFE">
        <w:rPr>
          <w:rFonts w:ascii="Times New Roman" w:hAnsi="Times New Roman"/>
          <w:szCs w:val="28"/>
        </w:rPr>
        <w:t>района</w:t>
      </w:r>
      <w:r w:rsidRPr="006B12FF">
        <w:rPr>
          <w:rFonts w:ascii="Times New Roman" w:hAnsi="Times New Roman" w:cs="Times New Roman"/>
          <w:szCs w:val="28"/>
        </w:rPr>
        <w:t>».</w:t>
      </w:r>
    </w:p>
    <w:p w:rsidR="001E2153" w:rsidRDefault="00342023" w:rsidP="001E2153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Мероприятие 3 – </w:t>
      </w:r>
      <w:r w:rsidR="00751BFE" w:rsidRPr="00751BFE">
        <w:rPr>
          <w:rFonts w:ascii="Times New Roman" w:hAnsi="Times New Roman" w:cs="Times New Roman"/>
          <w:szCs w:val="28"/>
        </w:rPr>
        <w:t xml:space="preserve">Расходы по распоряжениям </w:t>
      </w:r>
      <w:r w:rsidR="008A48EA">
        <w:rPr>
          <w:rFonts w:ascii="Times New Roman" w:hAnsi="Times New Roman" w:cs="Times New Roman"/>
          <w:szCs w:val="28"/>
        </w:rPr>
        <w:t>А</w:t>
      </w:r>
      <w:r w:rsidR="00751BFE" w:rsidRPr="00751BFE">
        <w:rPr>
          <w:rFonts w:ascii="Times New Roman" w:hAnsi="Times New Roman" w:cs="Times New Roman"/>
          <w:szCs w:val="28"/>
        </w:rPr>
        <w:t>дминистрации</w:t>
      </w:r>
      <w:r w:rsidR="008A48EA">
        <w:rPr>
          <w:rFonts w:ascii="Times New Roman" w:hAnsi="Times New Roman" w:cs="Times New Roman"/>
          <w:szCs w:val="28"/>
        </w:rPr>
        <w:t xml:space="preserve"> Козульского муниципального</w:t>
      </w:r>
      <w:r w:rsidR="00751BFE" w:rsidRPr="00751BFE">
        <w:rPr>
          <w:rFonts w:ascii="Times New Roman" w:hAnsi="Times New Roman" w:cs="Times New Roman"/>
          <w:szCs w:val="28"/>
        </w:rPr>
        <w:t xml:space="preserve"> округа на единовременные социальные выплаты гражданам в Козульском муниципальном округе</w:t>
      </w:r>
      <w:r w:rsidR="00751BFE">
        <w:rPr>
          <w:rFonts w:ascii="Times New Roman" w:hAnsi="Times New Roman" w:cs="Times New Roman"/>
          <w:szCs w:val="28"/>
        </w:rPr>
        <w:t>.</w:t>
      </w:r>
      <w:r w:rsidR="001E2153">
        <w:rPr>
          <w:rFonts w:ascii="Times New Roman" w:hAnsi="Times New Roman" w:cs="Times New Roman"/>
          <w:szCs w:val="28"/>
        </w:rPr>
        <w:t xml:space="preserve"> </w:t>
      </w:r>
    </w:p>
    <w:p w:rsidR="001E2153" w:rsidRDefault="001E2153" w:rsidP="001E2153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Объем финансовых расходов на выполнение указанных мероприятий представлен в п</w:t>
      </w:r>
      <w:r w:rsidRPr="002D633B">
        <w:rPr>
          <w:rFonts w:ascii="Times New Roman" w:hAnsi="Times New Roman" w:cs="Times New Roman"/>
          <w:szCs w:val="28"/>
        </w:rPr>
        <w:t>риложени</w:t>
      </w:r>
      <w:r>
        <w:rPr>
          <w:rFonts w:ascii="Times New Roman" w:hAnsi="Times New Roman" w:cs="Times New Roman"/>
          <w:szCs w:val="28"/>
        </w:rPr>
        <w:t>и</w:t>
      </w:r>
      <w:r w:rsidRPr="002D633B">
        <w:rPr>
          <w:rFonts w:ascii="Times New Roman" w:hAnsi="Times New Roman" w:cs="Times New Roman"/>
          <w:szCs w:val="28"/>
        </w:rPr>
        <w:t xml:space="preserve"> №</w:t>
      </w:r>
      <w:r>
        <w:rPr>
          <w:rFonts w:ascii="Times New Roman" w:hAnsi="Times New Roman" w:cs="Times New Roman"/>
          <w:szCs w:val="28"/>
        </w:rPr>
        <w:t xml:space="preserve">3 </w:t>
      </w:r>
      <w:r w:rsidRPr="002D633B">
        <w:rPr>
          <w:rFonts w:ascii="Times New Roman" w:hAnsi="Times New Roman" w:cs="Times New Roman"/>
          <w:szCs w:val="28"/>
        </w:rPr>
        <w:t xml:space="preserve">к </w:t>
      </w:r>
      <w:r>
        <w:rPr>
          <w:rFonts w:ascii="Times New Roman" w:hAnsi="Times New Roman" w:cs="Times New Roman"/>
          <w:szCs w:val="28"/>
        </w:rPr>
        <w:t xml:space="preserve">настоящей </w:t>
      </w:r>
      <w:r w:rsidRPr="002D633B">
        <w:rPr>
          <w:rFonts w:ascii="Times New Roman" w:hAnsi="Times New Roman" w:cs="Times New Roman"/>
          <w:szCs w:val="28"/>
        </w:rPr>
        <w:t>муниципальной программе</w:t>
      </w:r>
      <w:r>
        <w:rPr>
          <w:rFonts w:ascii="Times New Roman" w:hAnsi="Times New Roman" w:cs="Times New Roman"/>
          <w:szCs w:val="28"/>
        </w:rPr>
        <w:t>.</w:t>
      </w:r>
    </w:p>
    <w:p w:rsidR="001E2153" w:rsidRDefault="001E2153" w:rsidP="001E2153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eastAsia="Calibri" w:hAnsi="Times New Roman" w:cs="Times New Roman"/>
          <w:szCs w:val="28"/>
        </w:rPr>
        <w:t>К</w:t>
      </w:r>
      <w:r w:rsidRPr="00DB6D82">
        <w:rPr>
          <w:rFonts w:ascii="Times New Roman" w:eastAsia="Calibri" w:hAnsi="Times New Roman" w:cs="Times New Roman"/>
          <w:szCs w:val="28"/>
        </w:rPr>
        <w:t>ритерии выбора исполнителей мероприятий муниципальной программы</w:t>
      </w:r>
      <w:r>
        <w:rPr>
          <w:rFonts w:ascii="Times New Roman" w:eastAsia="Calibri" w:hAnsi="Times New Roman" w:cs="Times New Roman"/>
          <w:szCs w:val="28"/>
        </w:rPr>
        <w:t xml:space="preserve">, а также </w:t>
      </w:r>
      <w:r w:rsidRPr="00DB6D82">
        <w:rPr>
          <w:rFonts w:ascii="Times New Roman" w:eastAsia="Calibri" w:hAnsi="Times New Roman" w:cs="Times New Roman"/>
          <w:szCs w:val="28"/>
        </w:rPr>
        <w:t>критерии выбора получателей муниципальных услуг</w:t>
      </w:r>
      <w:r>
        <w:rPr>
          <w:rFonts w:ascii="Times New Roman" w:eastAsia="Calibri" w:hAnsi="Times New Roman" w:cs="Times New Roman"/>
          <w:szCs w:val="28"/>
        </w:rPr>
        <w:t xml:space="preserve"> определяются в соответствии с </w:t>
      </w:r>
      <w:hyperlink r:id="rId11" w:history="1">
        <w:r w:rsidRPr="00036A25">
          <w:rPr>
            <w:rFonts w:ascii="Times New Roman" w:hAnsi="Times New Roman" w:cs="Times New Roman"/>
            <w:szCs w:val="28"/>
          </w:rPr>
          <w:t>Постановлением</w:t>
        </w:r>
      </w:hyperlink>
      <w:r w:rsidRPr="00036A25">
        <w:rPr>
          <w:rFonts w:ascii="Times New Roman" w:hAnsi="Times New Roman" w:cs="Times New Roman"/>
          <w:szCs w:val="28"/>
        </w:rPr>
        <w:t xml:space="preserve"> администрации Ко</w:t>
      </w:r>
      <w:r>
        <w:rPr>
          <w:rFonts w:ascii="Times New Roman" w:hAnsi="Times New Roman" w:cs="Times New Roman"/>
          <w:szCs w:val="28"/>
        </w:rPr>
        <w:t>зульского района от 18.05.2020 № 172 «</w:t>
      </w:r>
      <w:r w:rsidRPr="00036A25">
        <w:rPr>
          <w:rFonts w:ascii="Times New Roman" w:hAnsi="Times New Roman" w:cs="Times New Roman"/>
          <w:szCs w:val="28"/>
        </w:rPr>
        <w:t xml:space="preserve">Об утверждении Административного регламента по предоставлению </w:t>
      </w:r>
      <w:r w:rsidRPr="006B12FF">
        <w:rPr>
          <w:rFonts w:ascii="Times New Roman" w:hAnsi="Times New Roman" w:cs="Times New Roman"/>
          <w:szCs w:val="28"/>
        </w:rPr>
        <w:t xml:space="preserve">муниципальной услуги </w:t>
      </w:r>
      <w:r>
        <w:rPr>
          <w:rFonts w:ascii="Times New Roman" w:hAnsi="Times New Roman" w:cs="Times New Roman"/>
          <w:szCs w:val="28"/>
        </w:rPr>
        <w:t>«</w:t>
      </w:r>
      <w:r>
        <w:rPr>
          <w:rFonts w:ascii="Times New Roman" w:hAnsi="Times New Roman"/>
          <w:szCs w:val="28"/>
        </w:rPr>
        <w:t>Н</w:t>
      </w:r>
      <w:r w:rsidRPr="006B12FF">
        <w:rPr>
          <w:rFonts w:ascii="Times New Roman" w:hAnsi="Times New Roman"/>
          <w:szCs w:val="28"/>
        </w:rPr>
        <w:t xml:space="preserve">азначение и </w:t>
      </w:r>
      <w:r w:rsidRPr="006B12FF">
        <w:rPr>
          <w:rFonts w:ascii="Times New Roman" w:hAnsi="Times New Roman"/>
          <w:szCs w:val="28"/>
        </w:rPr>
        <w:lastRenderedPageBreak/>
        <w:t xml:space="preserve">выплата пенсии за выслугу лет лицам, замещавшим </w:t>
      </w:r>
      <w:r>
        <w:rPr>
          <w:rFonts w:ascii="Times New Roman" w:hAnsi="Times New Roman"/>
          <w:szCs w:val="28"/>
        </w:rPr>
        <w:t xml:space="preserve">муниципальные </w:t>
      </w:r>
      <w:r w:rsidRPr="006B12FF">
        <w:rPr>
          <w:rFonts w:ascii="Times New Roman" w:hAnsi="Times New Roman"/>
          <w:szCs w:val="28"/>
        </w:rPr>
        <w:t>должности</w:t>
      </w:r>
      <w:r>
        <w:rPr>
          <w:rFonts w:ascii="Times New Roman" w:hAnsi="Times New Roman"/>
          <w:szCs w:val="28"/>
        </w:rPr>
        <w:t xml:space="preserve"> и должности</w:t>
      </w:r>
      <w:r w:rsidRPr="006B12FF">
        <w:rPr>
          <w:rFonts w:ascii="Times New Roman" w:hAnsi="Times New Roman"/>
          <w:szCs w:val="28"/>
        </w:rPr>
        <w:t xml:space="preserve"> муниципальной службы Козульского района</w:t>
      </w:r>
      <w:r w:rsidRPr="006B12FF">
        <w:rPr>
          <w:rFonts w:ascii="Times New Roman" w:hAnsi="Times New Roman" w:cs="Times New Roman"/>
          <w:szCs w:val="28"/>
        </w:rPr>
        <w:t>»</w:t>
      </w:r>
      <w:r>
        <w:rPr>
          <w:rFonts w:ascii="Times New Roman" w:hAnsi="Times New Roman" w:cs="Times New Roman"/>
          <w:szCs w:val="28"/>
        </w:rPr>
        <w:t>, а также с нормативными правовыми актами, указанными в п</w:t>
      </w:r>
      <w:r w:rsidRPr="002D633B">
        <w:rPr>
          <w:rFonts w:ascii="Times New Roman" w:hAnsi="Times New Roman" w:cs="Times New Roman"/>
          <w:szCs w:val="28"/>
        </w:rPr>
        <w:t>риложени</w:t>
      </w:r>
      <w:r>
        <w:rPr>
          <w:rFonts w:ascii="Times New Roman" w:hAnsi="Times New Roman" w:cs="Times New Roman"/>
          <w:szCs w:val="28"/>
        </w:rPr>
        <w:t>и</w:t>
      </w:r>
      <w:r w:rsidRPr="002D633B">
        <w:rPr>
          <w:rFonts w:ascii="Times New Roman" w:hAnsi="Times New Roman" w:cs="Times New Roman"/>
          <w:szCs w:val="28"/>
        </w:rPr>
        <w:t xml:space="preserve"> №</w:t>
      </w:r>
      <w:r>
        <w:rPr>
          <w:rFonts w:ascii="Times New Roman" w:hAnsi="Times New Roman" w:cs="Times New Roman"/>
          <w:szCs w:val="28"/>
        </w:rPr>
        <w:t xml:space="preserve">3 </w:t>
      </w:r>
      <w:r w:rsidRPr="002D633B">
        <w:rPr>
          <w:rFonts w:ascii="Times New Roman" w:hAnsi="Times New Roman" w:cs="Times New Roman"/>
          <w:szCs w:val="28"/>
        </w:rPr>
        <w:t>к</w:t>
      </w:r>
      <w:proofErr w:type="gramEnd"/>
      <w:r w:rsidRPr="002D633B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настоящей </w:t>
      </w:r>
      <w:r w:rsidRPr="002D633B">
        <w:rPr>
          <w:rFonts w:ascii="Times New Roman" w:hAnsi="Times New Roman" w:cs="Times New Roman"/>
          <w:szCs w:val="28"/>
        </w:rPr>
        <w:t>муниципальной программе</w:t>
      </w:r>
      <w:r>
        <w:rPr>
          <w:rFonts w:ascii="Times New Roman" w:hAnsi="Times New Roman" w:cs="Times New Roman"/>
          <w:szCs w:val="28"/>
        </w:rPr>
        <w:t>.</w:t>
      </w:r>
    </w:p>
    <w:p w:rsidR="001E2153" w:rsidRDefault="001E2153" w:rsidP="001E2153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</w:p>
    <w:p w:rsidR="001E2153" w:rsidRDefault="001E2153" w:rsidP="001E2153">
      <w:pPr>
        <w:pStyle w:val="ConsPlusNormal"/>
        <w:numPr>
          <w:ilvl w:val="0"/>
          <w:numId w:val="1"/>
        </w:numPr>
        <w:jc w:val="center"/>
        <w:outlineLvl w:val="0"/>
        <w:rPr>
          <w:rFonts w:ascii="Times New Roman" w:eastAsia="Calibri" w:hAnsi="Times New Roman" w:cs="Times New Roman"/>
          <w:szCs w:val="28"/>
          <w:lang w:eastAsia="en-US"/>
        </w:rPr>
      </w:pPr>
      <w:r w:rsidRPr="0028538F">
        <w:rPr>
          <w:rFonts w:ascii="Times New Roman" w:eastAsia="Calibri" w:hAnsi="Times New Roman" w:cs="Times New Roman"/>
          <w:szCs w:val="28"/>
          <w:lang w:eastAsia="en-US"/>
        </w:rPr>
        <w:t>Информация</w:t>
      </w:r>
    </w:p>
    <w:p w:rsidR="001E2153" w:rsidRDefault="001E2153" w:rsidP="001E2153">
      <w:pPr>
        <w:pStyle w:val="ConsPlusNormal"/>
        <w:jc w:val="center"/>
        <w:outlineLvl w:val="0"/>
        <w:rPr>
          <w:rFonts w:ascii="Times New Roman" w:eastAsia="Calibri" w:hAnsi="Times New Roman" w:cs="Times New Roman"/>
          <w:szCs w:val="28"/>
          <w:lang w:eastAsia="en-US"/>
        </w:rPr>
      </w:pPr>
      <w:r w:rsidRPr="0028538F">
        <w:rPr>
          <w:rFonts w:ascii="Times New Roman" w:eastAsia="Calibri" w:hAnsi="Times New Roman" w:cs="Times New Roman"/>
          <w:szCs w:val="28"/>
          <w:lang w:eastAsia="en-US"/>
        </w:rPr>
        <w:t xml:space="preserve">об организации управления муниципальной программой и </w:t>
      </w:r>
      <w:proofErr w:type="gramStart"/>
      <w:r w:rsidRPr="0028538F">
        <w:rPr>
          <w:rFonts w:ascii="Times New Roman" w:eastAsia="Calibri" w:hAnsi="Times New Roman" w:cs="Times New Roman"/>
          <w:szCs w:val="28"/>
          <w:lang w:eastAsia="en-US"/>
        </w:rPr>
        <w:t>контроля за</w:t>
      </w:r>
      <w:proofErr w:type="gramEnd"/>
      <w:r w:rsidRPr="0028538F">
        <w:rPr>
          <w:rFonts w:ascii="Times New Roman" w:eastAsia="Calibri" w:hAnsi="Times New Roman" w:cs="Times New Roman"/>
          <w:szCs w:val="28"/>
          <w:lang w:eastAsia="en-US"/>
        </w:rPr>
        <w:t xml:space="preserve"> ходом ее исполнения</w:t>
      </w:r>
    </w:p>
    <w:p w:rsidR="001E2153" w:rsidRDefault="001E2153" w:rsidP="001E2153">
      <w:pPr>
        <w:pStyle w:val="ConsPlusNormal"/>
        <w:outlineLvl w:val="0"/>
        <w:rPr>
          <w:rFonts w:ascii="Times New Roman" w:eastAsia="Calibri" w:hAnsi="Times New Roman" w:cs="Times New Roman"/>
          <w:szCs w:val="28"/>
          <w:lang w:eastAsia="en-US"/>
        </w:rPr>
      </w:pPr>
    </w:p>
    <w:p w:rsidR="001E2153" w:rsidRPr="008D3363" w:rsidRDefault="001E2153" w:rsidP="001E2153">
      <w:pPr>
        <w:pStyle w:val="ConsPlusCel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ходом реализации </w:t>
      </w:r>
      <w:r w:rsidRPr="008D3363">
        <w:rPr>
          <w:rFonts w:ascii="Times New Roman" w:hAnsi="Times New Roman"/>
          <w:sz w:val="28"/>
          <w:szCs w:val="28"/>
        </w:rPr>
        <w:t xml:space="preserve">программы осуществляет </w:t>
      </w:r>
      <w:r>
        <w:rPr>
          <w:rFonts w:ascii="Times New Roman" w:hAnsi="Times New Roman"/>
          <w:sz w:val="28"/>
          <w:szCs w:val="28"/>
        </w:rPr>
        <w:t>Администрация Козульского муниципального округа.</w:t>
      </w:r>
    </w:p>
    <w:p w:rsidR="001E2153" w:rsidRDefault="001E2153" w:rsidP="001E2153">
      <w:pPr>
        <w:pStyle w:val="ConsPlusNormal"/>
        <w:ind w:firstLine="709"/>
        <w:jc w:val="both"/>
        <w:outlineLvl w:val="0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>К</w:t>
      </w:r>
      <w:r w:rsidRPr="008D3363">
        <w:rPr>
          <w:rFonts w:ascii="Times New Roman" w:hAnsi="Times New Roman" w:cs="Times New Roman"/>
          <w:szCs w:val="28"/>
        </w:rPr>
        <w:t>онтроль за</w:t>
      </w:r>
      <w:proofErr w:type="gramEnd"/>
      <w:r w:rsidRPr="008D3363">
        <w:rPr>
          <w:rFonts w:ascii="Times New Roman" w:hAnsi="Times New Roman" w:cs="Times New Roman"/>
          <w:szCs w:val="28"/>
        </w:rPr>
        <w:t xml:space="preserve"> целевым использованием средств местного бюджета осуществляет </w:t>
      </w:r>
      <w:r>
        <w:rPr>
          <w:rFonts w:ascii="Times New Roman" w:hAnsi="Times New Roman" w:cs="Times New Roman"/>
          <w:szCs w:val="28"/>
        </w:rPr>
        <w:t xml:space="preserve">Председатель Контрольно-счетного органа Козульского </w:t>
      </w:r>
      <w:r>
        <w:rPr>
          <w:rFonts w:ascii="Times New Roman" w:hAnsi="Times New Roman"/>
          <w:szCs w:val="28"/>
        </w:rPr>
        <w:t>муниципального округа.</w:t>
      </w:r>
    </w:p>
    <w:p w:rsidR="001E2153" w:rsidRDefault="001E2153" w:rsidP="001E2153">
      <w:pPr>
        <w:ind w:firstLine="709"/>
        <w:jc w:val="both"/>
        <w:rPr>
          <w:rFonts w:cs="Courier New"/>
          <w:sz w:val="28"/>
          <w:szCs w:val="28"/>
        </w:rPr>
      </w:pPr>
      <w:proofErr w:type="gramStart"/>
      <w:r>
        <w:rPr>
          <w:rFonts w:cs="Courier New"/>
          <w:sz w:val="28"/>
          <w:szCs w:val="28"/>
        </w:rPr>
        <w:t xml:space="preserve">Сроки подачи отчетных данных определяются </w:t>
      </w:r>
      <w:r>
        <w:rPr>
          <w:sz w:val="28"/>
          <w:szCs w:val="28"/>
        </w:rPr>
        <w:t>в</w:t>
      </w:r>
      <w:r w:rsidRPr="00E00BB3">
        <w:rPr>
          <w:sz w:val="28"/>
          <w:szCs w:val="28"/>
        </w:rPr>
        <w:t xml:space="preserve"> соответствии со статьей 179 Бюджетного кодекса Российской Федерации, законом Красноярского края от 21.11.2024 </w:t>
      </w:r>
      <w:r>
        <w:rPr>
          <w:sz w:val="28"/>
          <w:szCs w:val="28"/>
        </w:rPr>
        <w:t>№</w:t>
      </w:r>
      <w:r w:rsidRPr="00E00BB3">
        <w:rPr>
          <w:sz w:val="28"/>
          <w:szCs w:val="28"/>
        </w:rPr>
        <w:t xml:space="preserve"> 8-3277 «Об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округа»</w:t>
      </w:r>
      <w:r>
        <w:rPr>
          <w:sz w:val="28"/>
          <w:szCs w:val="28"/>
        </w:rPr>
        <w:t>,</w:t>
      </w:r>
      <w:r w:rsidRPr="00E00BB3">
        <w:rPr>
          <w:sz w:val="28"/>
          <w:szCs w:val="28"/>
        </w:rPr>
        <w:t xml:space="preserve"> постановлением администрации района от 25.08.2025 № 264 «Об утверждении Порядка принятия решений о разработке муниципальных программ Козульского муниципального округа, их</w:t>
      </w:r>
      <w:proofErr w:type="gramEnd"/>
      <w:r w:rsidRPr="00E00BB3">
        <w:rPr>
          <w:sz w:val="28"/>
          <w:szCs w:val="28"/>
        </w:rPr>
        <w:t xml:space="preserve"> </w:t>
      </w:r>
      <w:proofErr w:type="gramStart"/>
      <w:r w:rsidRPr="00E00BB3">
        <w:rPr>
          <w:sz w:val="28"/>
          <w:szCs w:val="28"/>
        </w:rPr>
        <w:t>формировании</w:t>
      </w:r>
      <w:proofErr w:type="gramEnd"/>
      <w:r w:rsidRPr="00E00BB3">
        <w:rPr>
          <w:sz w:val="28"/>
          <w:szCs w:val="28"/>
        </w:rPr>
        <w:t xml:space="preserve"> и реализации»</w:t>
      </w:r>
      <w:r>
        <w:rPr>
          <w:sz w:val="28"/>
          <w:szCs w:val="28"/>
        </w:rPr>
        <w:t>.</w:t>
      </w:r>
    </w:p>
    <w:p w:rsidR="001E2153" w:rsidRPr="00956A57" w:rsidRDefault="001E2153" w:rsidP="001E21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/>
          <w:szCs w:val="28"/>
        </w:rPr>
        <w:t>В целях координации исполнения мероприятия А</w:t>
      </w:r>
      <w:r w:rsidRPr="00AE1C9D">
        <w:rPr>
          <w:rFonts w:ascii="Times New Roman" w:hAnsi="Times New Roman"/>
          <w:szCs w:val="28"/>
        </w:rPr>
        <w:t>дминистраци</w:t>
      </w:r>
      <w:r>
        <w:rPr>
          <w:rFonts w:ascii="Times New Roman" w:hAnsi="Times New Roman"/>
          <w:szCs w:val="28"/>
        </w:rPr>
        <w:t>я</w:t>
      </w:r>
      <w:r w:rsidRPr="00AE1C9D">
        <w:rPr>
          <w:rFonts w:ascii="Times New Roman" w:hAnsi="Times New Roman"/>
          <w:szCs w:val="28"/>
        </w:rPr>
        <w:t xml:space="preserve"> </w:t>
      </w:r>
      <w:r w:rsidRPr="00AE1C9D">
        <w:rPr>
          <w:rFonts w:ascii="Times New Roman" w:hAnsi="Times New Roman" w:cs="Courier New"/>
          <w:szCs w:val="28"/>
        </w:rPr>
        <w:t xml:space="preserve">Козульского </w:t>
      </w:r>
      <w:r>
        <w:rPr>
          <w:rFonts w:ascii="Times New Roman" w:hAnsi="Times New Roman" w:cs="Courier New"/>
          <w:szCs w:val="28"/>
        </w:rPr>
        <w:t>муниципального округа</w:t>
      </w:r>
      <w:r>
        <w:rPr>
          <w:rFonts w:ascii="Times New Roman" w:hAnsi="Times New Roman"/>
          <w:szCs w:val="28"/>
        </w:rPr>
        <w:t xml:space="preserve"> организует взаимодействие с соисполнителем муниципальной программы - муниципальным казенным учреждением «Технологический центр» в соответствии с </w:t>
      </w:r>
      <w:r w:rsidRPr="00D37245">
        <w:rPr>
          <w:rFonts w:ascii="Times New Roman" w:hAnsi="Times New Roman"/>
          <w:szCs w:val="28"/>
        </w:rPr>
        <w:t>Постановлением администрации Козульского района от 18.05.2020 № 172 «Об утверждении административного регламента по предоставлению муниципальной услуги «</w:t>
      </w:r>
      <w:r>
        <w:rPr>
          <w:rFonts w:ascii="Times New Roman" w:hAnsi="Times New Roman"/>
          <w:szCs w:val="28"/>
        </w:rPr>
        <w:t>Н</w:t>
      </w:r>
      <w:r w:rsidRPr="006B12FF">
        <w:rPr>
          <w:rFonts w:ascii="Times New Roman" w:hAnsi="Times New Roman"/>
          <w:szCs w:val="28"/>
        </w:rPr>
        <w:t xml:space="preserve">азначение и выплата пенсии за выслугу лет лицам, замещавшим </w:t>
      </w:r>
      <w:r>
        <w:rPr>
          <w:rFonts w:ascii="Times New Roman" w:hAnsi="Times New Roman"/>
          <w:szCs w:val="28"/>
        </w:rPr>
        <w:t xml:space="preserve">муниципальные </w:t>
      </w:r>
      <w:r w:rsidRPr="006B12FF">
        <w:rPr>
          <w:rFonts w:ascii="Times New Roman" w:hAnsi="Times New Roman"/>
          <w:szCs w:val="28"/>
        </w:rPr>
        <w:t>должности</w:t>
      </w:r>
      <w:r>
        <w:rPr>
          <w:rFonts w:ascii="Times New Roman" w:hAnsi="Times New Roman"/>
          <w:szCs w:val="28"/>
        </w:rPr>
        <w:t xml:space="preserve"> и должности</w:t>
      </w:r>
      <w:r w:rsidRPr="006B12FF">
        <w:rPr>
          <w:rFonts w:ascii="Times New Roman" w:hAnsi="Times New Roman"/>
          <w:szCs w:val="28"/>
        </w:rPr>
        <w:t xml:space="preserve"> муниципальной службы Козульского района</w:t>
      </w:r>
      <w:r w:rsidRPr="00D37245">
        <w:rPr>
          <w:rFonts w:ascii="Times New Roman" w:hAnsi="Times New Roman"/>
          <w:szCs w:val="28"/>
        </w:rPr>
        <w:t>»</w:t>
      </w:r>
      <w:r w:rsidRPr="00D37245">
        <w:rPr>
          <w:rFonts w:ascii="Times New Roman" w:hAnsi="Times New Roman"/>
          <w:color w:val="000000"/>
          <w:szCs w:val="28"/>
        </w:rPr>
        <w:t>.</w:t>
      </w:r>
      <w:proofErr w:type="gramEnd"/>
    </w:p>
    <w:p w:rsidR="001E2153" w:rsidRDefault="001E2153" w:rsidP="001E2153">
      <w:pPr>
        <w:rPr>
          <w:sz w:val="28"/>
          <w:szCs w:val="28"/>
        </w:rPr>
      </w:pPr>
    </w:p>
    <w:p w:rsidR="001E2153" w:rsidRDefault="001E2153" w:rsidP="001E2153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1E2153" w:rsidRDefault="001E2153" w:rsidP="001E2153">
      <w:pPr>
        <w:pStyle w:val="ConsPlusNormal"/>
        <w:outlineLvl w:val="0"/>
        <w:rPr>
          <w:rFonts w:ascii="Times New Roman" w:hAnsi="Times New Roman"/>
          <w:kern w:val="2"/>
          <w:szCs w:val="28"/>
        </w:rPr>
      </w:pPr>
      <w:r>
        <w:rPr>
          <w:rFonts w:ascii="Times New Roman" w:hAnsi="Times New Roman"/>
          <w:szCs w:val="28"/>
        </w:rPr>
        <w:t>по правовым вопросам                                                                 И.С. Пасмурцева</w:t>
      </w:r>
    </w:p>
    <w:p w:rsidR="001E2153" w:rsidRDefault="001E2153" w:rsidP="001E2153">
      <w:pPr>
        <w:rPr>
          <w:sz w:val="27"/>
          <w:szCs w:val="27"/>
        </w:rPr>
      </w:pPr>
    </w:p>
    <w:p w:rsidR="001E2153" w:rsidRDefault="001E2153" w:rsidP="001E2153">
      <w:pPr>
        <w:rPr>
          <w:sz w:val="27"/>
          <w:szCs w:val="27"/>
        </w:rPr>
      </w:pPr>
    </w:p>
    <w:p w:rsidR="001E2153" w:rsidRDefault="001E2153" w:rsidP="001E2153">
      <w:pPr>
        <w:rPr>
          <w:sz w:val="27"/>
          <w:szCs w:val="27"/>
        </w:rPr>
      </w:pPr>
    </w:p>
    <w:p w:rsidR="001E2153" w:rsidRDefault="001E2153" w:rsidP="001E2153">
      <w:pPr>
        <w:rPr>
          <w:sz w:val="27"/>
          <w:szCs w:val="27"/>
        </w:rPr>
      </w:pPr>
    </w:p>
    <w:p w:rsidR="00520188" w:rsidRDefault="00520188" w:rsidP="00520188">
      <w:pPr>
        <w:rPr>
          <w:sz w:val="27"/>
          <w:szCs w:val="27"/>
        </w:rPr>
      </w:pPr>
    </w:p>
    <w:p w:rsidR="000D4550" w:rsidRDefault="000D4550"/>
    <w:p w:rsidR="001E2153" w:rsidRDefault="001E2153"/>
    <w:p w:rsidR="001E2153" w:rsidRDefault="001E2153"/>
    <w:p w:rsidR="001E2153" w:rsidRDefault="001E2153"/>
    <w:p w:rsidR="001E2153" w:rsidRDefault="001E2153"/>
    <w:p w:rsidR="001E2153" w:rsidRDefault="001E2153"/>
    <w:p w:rsidR="00A771F2" w:rsidRDefault="00A771F2">
      <w:pPr>
        <w:sectPr w:rsidR="00A771F2" w:rsidSect="001E2153">
          <w:pgSz w:w="11907" w:h="16840" w:code="9"/>
          <w:pgMar w:top="1134" w:right="851" w:bottom="1134" w:left="1701" w:header="0" w:footer="0" w:gutter="0"/>
          <w:cols w:space="708"/>
          <w:noEndnote/>
          <w:docGrid w:linePitch="326"/>
        </w:sectPr>
      </w:pPr>
    </w:p>
    <w:p w:rsidR="001E2153" w:rsidRPr="00C2729C" w:rsidRDefault="001E2153" w:rsidP="001E2153">
      <w:pPr>
        <w:pStyle w:val="ConsPlusNormal"/>
        <w:ind w:firstLine="11907"/>
        <w:outlineLvl w:val="0"/>
        <w:rPr>
          <w:rFonts w:ascii="Times New Roman" w:hAnsi="Times New Roman" w:cs="Times New Roman"/>
          <w:szCs w:val="28"/>
        </w:rPr>
      </w:pPr>
      <w:r w:rsidRPr="00C2729C">
        <w:rPr>
          <w:rFonts w:ascii="Times New Roman" w:hAnsi="Times New Roman" w:cs="Times New Roman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Cs w:val="28"/>
        </w:rPr>
        <w:t xml:space="preserve"> №1</w:t>
      </w:r>
    </w:p>
    <w:p w:rsidR="001E2153" w:rsidRPr="003469EF" w:rsidRDefault="001E2153" w:rsidP="001E2153">
      <w:pPr>
        <w:pStyle w:val="ConsPlusNormal"/>
        <w:tabs>
          <w:tab w:val="left" w:pos="142"/>
        </w:tabs>
        <w:ind w:left="1190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к </w:t>
      </w:r>
      <w:r w:rsidRPr="007B4A3F">
        <w:rPr>
          <w:rFonts w:ascii="Times New Roman" w:hAnsi="Times New Roman"/>
          <w:szCs w:val="28"/>
        </w:rPr>
        <w:t>муниципальной программ</w:t>
      </w:r>
      <w:r>
        <w:rPr>
          <w:rFonts w:ascii="Times New Roman" w:hAnsi="Times New Roman"/>
          <w:szCs w:val="28"/>
        </w:rPr>
        <w:t>е</w:t>
      </w:r>
      <w:r w:rsidRPr="007B4A3F">
        <w:rPr>
          <w:rFonts w:ascii="Times New Roman" w:hAnsi="Times New Roman"/>
          <w:szCs w:val="28"/>
        </w:rPr>
        <w:t xml:space="preserve"> «Система социальной защиты населения Козульского </w:t>
      </w:r>
      <w:r>
        <w:rPr>
          <w:rFonts w:ascii="Times New Roman" w:hAnsi="Times New Roman"/>
          <w:szCs w:val="28"/>
        </w:rPr>
        <w:t xml:space="preserve">муниципального округа» </w:t>
      </w:r>
    </w:p>
    <w:p w:rsidR="001E2153" w:rsidRDefault="001E2153" w:rsidP="001E2153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1E2153" w:rsidRPr="00301082" w:rsidRDefault="001E2153" w:rsidP="001E2153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01082">
        <w:rPr>
          <w:sz w:val="28"/>
          <w:szCs w:val="28"/>
        </w:rPr>
        <w:t>Паспорт</w:t>
      </w:r>
    </w:p>
    <w:p w:rsidR="001E2153" w:rsidRPr="00301082" w:rsidRDefault="001E2153" w:rsidP="001E2153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01082">
        <w:rPr>
          <w:sz w:val="28"/>
          <w:szCs w:val="28"/>
        </w:rPr>
        <w:t>комплекса процессных мероприятий, реализуемого</w:t>
      </w:r>
    </w:p>
    <w:p w:rsidR="001E2153" w:rsidRPr="00301082" w:rsidRDefault="001E2153" w:rsidP="001E2153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01082">
        <w:rPr>
          <w:sz w:val="28"/>
          <w:szCs w:val="28"/>
        </w:rPr>
        <w:t>в рамках муниципальной программы Козульского муниципального округа</w:t>
      </w:r>
    </w:p>
    <w:p w:rsidR="001E2153" w:rsidRPr="00301082" w:rsidRDefault="001E2153" w:rsidP="001E2153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1E2153" w:rsidRPr="00301082" w:rsidRDefault="001E2153" w:rsidP="001E2153">
      <w:pPr>
        <w:autoSpaceDE w:val="0"/>
        <w:autoSpaceDN w:val="0"/>
        <w:adjustRightInd w:val="0"/>
        <w:contextualSpacing/>
        <w:jc w:val="center"/>
        <w:outlineLvl w:val="2"/>
        <w:rPr>
          <w:sz w:val="28"/>
          <w:szCs w:val="28"/>
        </w:rPr>
      </w:pPr>
      <w:r w:rsidRPr="00301082">
        <w:rPr>
          <w:sz w:val="28"/>
          <w:szCs w:val="28"/>
        </w:rPr>
        <w:t>1. Общие положения</w:t>
      </w:r>
    </w:p>
    <w:p w:rsidR="001E2153" w:rsidRPr="00301082" w:rsidRDefault="001E2153" w:rsidP="001E2153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W w:w="1523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75"/>
        <w:gridCol w:w="7155"/>
      </w:tblGrid>
      <w:tr w:rsidR="001E2153" w:rsidRPr="00F0698D" w:rsidTr="004D30E0">
        <w:tc>
          <w:tcPr>
            <w:tcW w:w="15230" w:type="dxa"/>
            <w:gridSpan w:val="2"/>
          </w:tcPr>
          <w:p w:rsidR="001E2153" w:rsidRPr="0003312E" w:rsidRDefault="001E2153" w:rsidP="004D30E0">
            <w:pPr>
              <w:autoSpaceDE w:val="0"/>
              <w:autoSpaceDN w:val="0"/>
              <w:adjustRightInd w:val="0"/>
              <w:contextualSpacing/>
              <w:rPr>
                <w:lang w:val="x-none"/>
              </w:rPr>
            </w:pPr>
            <w:r w:rsidRPr="0067274C">
              <w:t>Комплекс процессных мероприятий</w:t>
            </w:r>
            <w:r>
              <w:t>:</w:t>
            </w:r>
            <w:r w:rsidRPr="0067274C">
              <w:t xml:space="preserve"> </w:t>
            </w:r>
            <w:r w:rsidR="008A48EA" w:rsidRPr="008A48EA">
              <w:t>"Повышение качества жизни отдельных категорий граждан, степени их социальной защищенности"</w:t>
            </w:r>
            <w:proofErr w:type="gramStart"/>
            <w:r w:rsidR="008A48EA">
              <w:rPr>
                <w:sz w:val="28"/>
                <w:szCs w:val="28"/>
              </w:rPr>
              <w:t>.</w:t>
            </w:r>
            <w:proofErr w:type="gramEnd"/>
            <w:r w:rsidR="008A48EA" w:rsidRPr="0067274C">
              <w:t xml:space="preserve"> </w:t>
            </w:r>
            <w:r w:rsidRPr="0067274C">
              <w:t>(</w:t>
            </w:r>
            <w:proofErr w:type="gramStart"/>
            <w:r w:rsidRPr="0067274C">
              <w:t>д</w:t>
            </w:r>
            <w:proofErr w:type="gramEnd"/>
            <w:r w:rsidRPr="0067274C">
              <w:t>алее - комплекс процессных мероприятий)</w:t>
            </w:r>
          </w:p>
        </w:tc>
      </w:tr>
      <w:tr w:rsidR="001E2153" w:rsidRPr="00F0698D" w:rsidTr="004D30E0">
        <w:tc>
          <w:tcPr>
            <w:tcW w:w="8075" w:type="dxa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F0698D">
              <w:t xml:space="preserve">Соисполнитель </w:t>
            </w:r>
            <w:bookmarkStart w:id="2" w:name="_Hlk169775071"/>
            <w:r w:rsidRPr="00F0698D">
              <w:t xml:space="preserve">муниципальной </w:t>
            </w:r>
            <w:bookmarkEnd w:id="2"/>
            <w:r w:rsidRPr="00F0698D">
              <w:t>программы</w:t>
            </w:r>
          </w:p>
        </w:tc>
        <w:tc>
          <w:tcPr>
            <w:tcW w:w="7155" w:type="dxa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МКУ «Технологический центр»</w:t>
            </w:r>
          </w:p>
        </w:tc>
      </w:tr>
    </w:tbl>
    <w:p w:rsidR="001E2153" w:rsidRPr="00F0698D" w:rsidRDefault="001E2153" w:rsidP="001E2153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1E2153" w:rsidRPr="00301082" w:rsidRDefault="001E2153" w:rsidP="001E2153">
      <w:pPr>
        <w:autoSpaceDE w:val="0"/>
        <w:autoSpaceDN w:val="0"/>
        <w:adjustRightInd w:val="0"/>
        <w:contextualSpacing/>
        <w:jc w:val="center"/>
        <w:outlineLvl w:val="2"/>
        <w:rPr>
          <w:sz w:val="28"/>
          <w:szCs w:val="28"/>
        </w:rPr>
      </w:pPr>
      <w:bookmarkStart w:id="3" w:name="P820"/>
      <w:bookmarkEnd w:id="3"/>
      <w:r w:rsidRPr="00301082">
        <w:rPr>
          <w:sz w:val="28"/>
          <w:szCs w:val="28"/>
        </w:rPr>
        <w:t>2. Перечень и значения показателей комплекса процессных</w:t>
      </w:r>
    </w:p>
    <w:p w:rsidR="001E2153" w:rsidRPr="00301082" w:rsidRDefault="001E2153" w:rsidP="001E2153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01082">
        <w:rPr>
          <w:sz w:val="28"/>
          <w:szCs w:val="28"/>
        </w:rPr>
        <w:t>мероприятий (далее - показатели)</w:t>
      </w:r>
    </w:p>
    <w:p w:rsidR="001E2153" w:rsidRPr="00F0698D" w:rsidRDefault="001E2153" w:rsidP="001E2153">
      <w:pPr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</w:p>
    <w:tbl>
      <w:tblPr>
        <w:tblW w:w="152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672"/>
        <w:gridCol w:w="1700"/>
        <w:gridCol w:w="1471"/>
        <w:gridCol w:w="1222"/>
        <w:gridCol w:w="1276"/>
        <w:gridCol w:w="1418"/>
        <w:gridCol w:w="1276"/>
        <w:gridCol w:w="1281"/>
        <w:gridCol w:w="1921"/>
        <w:gridCol w:w="1450"/>
      </w:tblGrid>
      <w:tr w:rsidR="001E2153" w:rsidRPr="00F0698D" w:rsidTr="004D30E0">
        <w:tc>
          <w:tcPr>
            <w:tcW w:w="594" w:type="dxa"/>
            <w:vMerge w:val="restart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 xml:space="preserve">№ </w:t>
            </w:r>
            <w:proofErr w:type="gramStart"/>
            <w:r w:rsidRPr="00F0698D">
              <w:t>п</w:t>
            </w:r>
            <w:proofErr w:type="gramEnd"/>
            <w:r w:rsidRPr="00F0698D">
              <w:t>/п</w:t>
            </w:r>
          </w:p>
        </w:tc>
        <w:tc>
          <w:tcPr>
            <w:tcW w:w="1672" w:type="dxa"/>
            <w:vMerge w:val="restart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ind w:left="-138" w:right="-102"/>
              <w:contextualSpacing/>
              <w:jc w:val="center"/>
            </w:pPr>
            <w:r w:rsidRPr="00F0698D">
              <w:t>Наименование показателя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Признак возрастания/</w:t>
            </w:r>
          </w:p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убывания</w:t>
            </w:r>
          </w:p>
        </w:tc>
        <w:tc>
          <w:tcPr>
            <w:tcW w:w="1471" w:type="dxa"/>
            <w:vMerge w:val="restart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 xml:space="preserve">Единица измерения (по </w:t>
            </w:r>
            <w:hyperlink r:id="rId12">
              <w:r w:rsidRPr="00F0698D">
                <w:t>ОКЕИ</w:t>
              </w:r>
            </w:hyperlink>
            <w:r w:rsidRPr="00F0698D">
              <w:t>)</w:t>
            </w:r>
          </w:p>
        </w:tc>
        <w:tc>
          <w:tcPr>
            <w:tcW w:w="2498" w:type="dxa"/>
            <w:gridSpan w:val="2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 xml:space="preserve">Базовое значение показателя за два года, предшествующих году начала реализации муниципальной программы Козульского </w:t>
            </w:r>
            <w:r w:rsidRPr="00F0698D">
              <w:lastRenderedPageBreak/>
              <w:t xml:space="preserve">муниципального округа </w:t>
            </w:r>
          </w:p>
        </w:tc>
        <w:tc>
          <w:tcPr>
            <w:tcW w:w="3975" w:type="dxa"/>
            <w:gridSpan w:val="3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lastRenderedPageBreak/>
              <w:t>Значения показателя по годам реализации комплекса процессных мероприятий</w:t>
            </w:r>
          </w:p>
        </w:tc>
        <w:tc>
          <w:tcPr>
            <w:tcW w:w="1921" w:type="dxa"/>
            <w:vMerge w:val="restart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proofErr w:type="gramStart"/>
            <w:r w:rsidRPr="00F0698D">
              <w:t>Ответственный</w:t>
            </w:r>
            <w:proofErr w:type="gramEnd"/>
            <w:r w:rsidRPr="00F0698D">
              <w:t xml:space="preserve"> за достижение показателя </w:t>
            </w:r>
          </w:p>
        </w:tc>
        <w:tc>
          <w:tcPr>
            <w:tcW w:w="1450" w:type="dxa"/>
            <w:vMerge w:val="restart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Информационная система (источник информации)</w:t>
            </w:r>
          </w:p>
        </w:tc>
      </w:tr>
      <w:tr w:rsidR="001E2153" w:rsidRPr="00F0698D" w:rsidTr="004D30E0">
        <w:tc>
          <w:tcPr>
            <w:tcW w:w="594" w:type="dxa"/>
            <w:vMerge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</w:tc>
        <w:tc>
          <w:tcPr>
            <w:tcW w:w="1672" w:type="dxa"/>
            <w:vMerge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</w:tc>
        <w:tc>
          <w:tcPr>
            <w:tcW w:w="1700" w:type="dxa"/>
            <w:vMerge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</w:tc>
        <w:tc>
          <w:tcPr>
            <w:tcW w:w="1471" w:type="dxa"/>
            <w:vMerge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222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 xml:space="preserve">2024 </w:t>
            </w:r>
            <w:r w:rsidRPr="00F0698D">
              <w:t>год</w:t>
            </w:r>
          </w:p>
        </w:tc>
        <w:tc>
          <w:tcPr>
            <w:tcW w:w="1276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 xml:space="preserve">2025 </w:t>
            </w:r>
            <w:r w:rsidRPr="00F0698D">
              <w:t>год</w:t>
            </w:r>
          </w:p>
        </w:tc>
        <w:tc>
          <w:tcPr>
            <w:tcW w:w="1418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ind w:left="-109" w:right="-153"/>
              <w:contextualSpacing/>
              <w:jc w:val="center"/>
            </w:pPr>
            <w:r>
              <w:t>2026 год</w:t>
            </w:r>
          </w:p>
        </w:tc>
        <w:tc>
          <w:tcPr>
            <w:tcW w:w="1276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2027 год</w:t>
            </w:r>
          </w:p>
        </w:tc>
        <w:tc>
          <w:tcPr>
            <w:tcW w:w="1281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2</w:t>
            </w:r>
            <w:r>
              <w:t>028 год</w:t>
            </w:r>
          </w:p>
        </w:tc>
        <w:tc>
          <w:tcPr>
            <w:tcW w:w="1921" w:type="dxa"/>
            <w:vMerge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450" w:type="dxa"/>
            <w:vMerge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1E2153" w:rsidRPr="00F0698D" w:rsidTr="004D30E0">
        <w:tc>
          <w:tcPr>
            <w:tcW w:w="594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1</w:t>
            </w:r>
          </w:p>
        </w:tc>
        <w:tc>
          <w:tcPr>
            <w:tcW w:w="1672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2</w:t>
            </w:r>
          </w:p>
        </w:tc>
        <w:tc>
          <w:tcPr>
            <w:tcW w:w="1700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3</w:t>
            </w:r>
          </w:p>
        </w:tc>
        <w:tc>
          <w:tcPr>
            <w:tcW w:w="1471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4</w:t>
            </w:r>
          </w:p>
        </w:tc>
        <w:tc>
          <w:tcPr>
            <w:tcW w:w="1222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5</w:t>
            </w:r>
          </w:p>
        </w:tc>
        <w:tc>
          <w:tcPr>
            <w:tcW w:w="1276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6</w:t>
            </w:r>
          </w:p>
        </w:tc>
        <w:tc>
          <w:tcPr>
            <w:tcW w:w="1418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7</w:t>
            </w:r>
          </w:p>
        </w:tc>
        <w:tc>
          <w:tcPr>
            <w:tcW w:w="1276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8</w:t>
            </w:r>
          </w:p>
        </w:tc>
        <w:tc>
          <w:tcPr>
            <w:tcW w:w="1281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9</w:t>
            </w:r>
          </w:p>
        </w:tc>
        <w:tc>
          <w:tcPr>
            <w:tcW w:w="1921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10</w:t>
            </w:r>
          </w:p>
        </w:tc>
        <w:tc>
          <w:tcPr>
            <w:tcW w:w="1450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F0698D">
              <w:t>11</w:t>
            </w:r>
          </w:p>
        </w:tc>
      </w:tr>
      <w:tr w:rsidR="001E2153" w:rsidRPr="00F0698D" w:rsidTr="004D30E0">
        <w:tc>
          <w:tcPr>
            <w:tcW w:w="594" w:type="dxa"/>
            <w:shd w:val="clear" w:color="auto" w:fill="auto"/>
          </w:tcPr>
          <w:p w:rsidR="001E2153" w:rsidRPr="0067274C" w:rsidRDefault="001E2153" w:rsidP="001C32E6">
            <w:pPr>
              <w:autoSpaceDE w:val="0"/>
              <w:autoSpaceDN w:val="0"/>
              <w:adjustRightInd w:val="0"/>
              <w:contextualSpacing/>
              <w:jc w:val="center"/>
            </w:pPr>
            <w:r w:rsidRPr="0067274C">
              <w:t>1</w:t>
            </w:r>
          </w:p>
        </w:tc>
        <w:tc>
          <w:tcPr>
            <w:tcW w:w="14687" w:type="dxa"/>
            <w:gridSpan w:val="10"/>
            <w:shd w:val="clear" w:color="auto" w:fill="auto"/>
          </w:tcPr>
          <w:p w:rsidR="001E2153" w:rsidRPr="0003312E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67274C">
              <w:rPr>
                <w:lang w:val="x-none"/>
              </w:rPr>
              <w:t>Повышение качества жизни отдельных категорий граждан, степени их социальной защищенности</w:t>
            </w:r>
          </w:p>
        </w:tc>
      </w:tr>
      <w:tr w:rsidR="001E2153" w:rsidRPr="00F0698D" w:rsidTr="004D30E0">
        <w:tc>
          <w:tcPr>
            <w:tcW w:w="594" w:type="dxa"/>
            <w:shd w:val="clear" w:color="auto" w:fill="auto"/>
          </w:tcPr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  <w:r w:rsidRPr="00F0698D">
              <w:t>1.1</w:t>
            </w:r>
          </w:p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672" w:type="dxa"/>
            <w:shd w:val="clear" w:color="auto" w:fill="auto"/>
          </w:tcPr>
          <w:p w:rsidR="001E2153" w:rsidRPr="005E033D" w:rsidRDefault="001E2153" w:rsidP="004D30E0">
            <w:pPr>
              <w:tabs>
                <w:tab w:val="left" w:pos="4984"/>
              </w:tabs>
              <w:contextualSpacing/>
            </w:pPr>
            <w:r w:rsidRPr="005E033D">
              <w:t>Количество семей, имеющих на иждивении детей – инвалидов, получающих меры материальной поддержки за счет средств бюджета округа</w:t>
            </w:r>
          </w:p>
        </w:tc>
        <w:tc>
          <w:tcPr>
            <w:tcW w:w="1700" w:type="dxa"/>
            <w:shd w:val="clear" w:color="auto" w:fill="auto"/>
          </w:tcPr>
          <w:p w:rsidR="001E2153" w:rsidRPr="00F05848" w:rsidRDefault="001E2153" w:rsidP="004D30E0">
            <w:pPr>
              <w:tabs>
                <w:tab w:val="left" w:pos="4984"/>
              </w:tabs>
              <w:contextualSpacing/>
            </w:pPr>
            <w:r>
              <w:t>-</w:t>
            </w:r>
          </w:p>
          <w:p w:rsidR="001E2153" w:rsidRPr="0003312E" w:rsidRDefault="001E2153" w:rsidP="004D30E0">
            <w:pPr>
              <w:tabs>
                <w:tab w:val="left" w:pos="4984"/>
              </w:tabs>
              <w:contextualSpacing/>
              <w:rPr>
                <w:lang w:val="x-none"/>
              </w:rPr>
            </w:pPr>
          </w:p>
        </w:tc>
        <w:tc>
          <w:tcPr>
            <w:tcW w:w="1471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t>Семья (896)</w:t>
            </w:r>
          </w:p>
        </w:tc>
        <w:tc>
          <w:tcPr>
            <w:tcW w:w="1222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-</w:t>
            </w:r>
          </w:p>
        </w:tc>
        <w:tc>
          <w:tcPr>
            <w:tcW w:w="1276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1,00</w:t>
            </w:r>
          </w:p>
        </w:tc>
        <w:tc>
          <w:tcPr>
            <w:tcW w:w="1276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1,00</w:t>
            </w:r>
          </w:p>
        </w:tc>
        <w:tc>
          <w:tcPr>
            <w:tcW w:w="1281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1,00</w:t>
            </w:r>
          </w:p>
        </w:tc>
        <w:tc>
          <w:tcPr>
            <w:tcW w:w="1921" w:type="dxa"/>
            <w:shd w:val="clear" w:color="auto" w:fill="auto"/>
          </w:tcPr>
          <w:p w:rsidR="001E2153" w:rsidRPr="00CA315E" w:rsidRDefault="008A48EA" w:rsidP="004D30E0">
            <w:pPr>
              <w:tabs>
                <w:tab w:val="left" w:pos="4984"/>
              </w:tabs>
              <w:contextualSpacing/>
            </w:pPr>
            <w:r>
              <w:t>Администрация Козульского муниципального округа</w:t>
            </w:r>
          </w:p>
        </w:tc>
        <w:tc>
          <w:tcPr>
            <w:tcW w:w="1450" w:type="dxa"/>
            <w:shd w:val="clear" w:color="auto" w:fill="auto"/>
          </w:tcPr>
          <w:p w:rsidR="001E2153" w:rsidRPr="00CA315E" w:rsidRDefault="001E2153" w:rsidP="004D30E0">
            <w:pPr>
              <w:tabs>
                <w:tab w:val="left" w:pos="4984"/>
              </w:tabs>
              <w:contextualSpacing/>
            </w:pPr>
            <w:r>
              <w:t>Ведомственная отчетность</w:t>
            </w:r>
          </w:p>
        </w:tc>
      </w:tr>
      <w:tr w:rsidR="001E2153" w:rsidRPr="00F0698D" w:rsidTr="004D30E0">
        <w:tc>
          <w:tcPr>
            <w:tcW w:w="594" w:type="dxa"/>
            <w:shd w:val="clear" w:color="auto" w:fill="auto"/>
          </w:tcPr>
          <w:p w:rsidR="001E2153" w:rsidRPr="00F0698D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1.2</w:t>
            </w:r>
          </w:p>
        </w:tc>
        <w:tc>
          <w:tcPr>
            <w:tcW w:w="1672" w:type="dxa"/>
            <w:shd w:val="clear" w:color="auto" w:fill="auto"/>
          </w:tcPr>
          <w:p w:rsidR="001E2153" w:rsidRPr="001C32E6" w:rsidRDefault="001C32E6" w:rsidP="004D30E0">
            <w:pPr>
              <w:tabs>
                <w:tab w:val="left" w:pos="4984"/>
              </w:tabs>
              <w:contextualSpacing/>
            </w:pPr>
            <w:r w:rsidRPr="001C32E6">
              <w:t>Количество лиц, замещавших муниципальные должности и должности муниципальной службы Козульского муниципального округа, получившие пенсию</w:t>
            </w:r>
          </w:p>
        </w:tc>
        <w:tc>
          <w:tcPr>
            <w:tcW w:w="1700" w:type="dxa"/>
            <w:shd w:val="clear" w:color="auto" w:fill="auto"/>
          </w:tcPr>
          <w:p w:rsidR="001E2153" w:rsidRDefault="001E2153" w:rsidP="004D30E0">
            <w:pPr>
              <w:tabs>
                <w:tab w:val="left" w:pos="4984"/>
              </w:tabs>
              <w:contextualSpacing/>
            </w:pPr>
          </w:p>
        </w:tc>
        <w:tc>
          <w:tcPr>
            <w:tcW w:w="1471" w:type="dxa"/>
            <w:shd w:val="clear" w:color="auto" w:fill="auto"/>
          </w:tcPr>
          <w:p w:rsidR="001E2153" w:rsidRDefault="001E2153" w:rsidP="004D30E0">
            <w:pPr>
              <w:tabs>
                <w:tab w:val="left" w:pos="4984"/>
              </w:tabs>
              <w:contextualSpacing/>
            </w:pPr>
            <w:r>
              <w:t>Процент % (744)</w:t>
            </w:r>
          </w:p>
        </w:tc>
        <w:tc>
          <w:tcPr>
            <w:tcW w:w="1222" w:type="dxa"/>
            <w:shd w:val="clear" w:color="auto" w:fill="auto"/>
          </w:tcPr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</w:tc>
        <w:tc>
          <w:tcPr>
            <w:tcW w:w="1276" w:type="dxa"/>
            <w:shd w:val="clear" w:color="auto" w:fill="auto"/>
          </w:tcPr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</w:p>
        </w:tc>
        <w:tc>
          <w:tcPr>
            <w:tcW w:w="1418" w:type="dxa"/>
            <w:shd w:val="clear" w:color="auto" w:fill="auto"/>
          </w:tcPr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100,00</w:t>
            </w:r>
          </w:p>
        </w:tc>
        <w:tc>
          <w:tcPr>
            <w:tcW w:w="1276" w:type="dxa"/>
            <w:shd w:val="clear" w:color="auto" w:fill="auto"/>
          </w:tcPr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100,00</w:t>
            </w:r>
          </w:p>
        </w:tc>
        <w:tc>
          <w:tcPr>
            <w:tcW w:w="1281" w:type="dxa"/>
            <w:shd w:val="clear" w:color="auto" w:fill="auto"/>
          </w:tcPr>
          <w:p w:rsidR="001E2153" w:rsidRDefault="001E2153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100,00</w:t>
            </w:r>
          </w:p>
        </w:tc>
        <w:tc>
          <w:tcPr>
            <w:tcW w:w="1921" w:type="dxa"/>
            <w:shd w:val="clear" w:color="auto" w:fill="auto"/>
          </w:tcPr>
          <w:p w:rsidR="001E2153" w:rsidRDefault="008A48EA" w:rsidP="004D30E0">
            <w:pPr>
              <w:tabs>
                <w:tab w:val="left" w:pos="4984"/>
              </w:tabs>
              <w:contextualSpacing/>
            </w:pPr>
            <w:r>
              <w:t>Администрация Козульского муниципального округа</w:t>
            </w:r>
          </w:p>
        </w:tc>
        <w:tc>
          <w:tcPr>
            <w:tcW w:w="1450" w:type="dxa"/>
            <w:shd w:val="clear" w:color="auto" w:fill="auto"/>
          </w:tcPr>
          <w:p w:rsidR="001E2153" w:rsidRDefault="001E2153" w:rsidP="004D30E0">
            <w:pPr>
              <w:tabs>
                <w:tab w:val="left" w:pos="4984"/>
              </w:tabs>
              <w:contextualSpacing/>
            </w:pPr>
            <w:r>
              <w:t>Ведомственная отчетность</w:t>
            </w:r>
          </w:p>
        </w:tc>
      </w:tr>
      <w:tr w:rsidR="00A771F2" w:rsidRPr="00F0698D" w:rsidTr="004D30E0">
        <w:tc>
          <w:tcPr>
            <w:tcW w:w="594" w:type="dxa"/>
            <w:shd w:val="clear" w:color="auto" w:fill="auto"/>
          </w:tcPr>
          <w:p w:rsidR="00A771F2" w:rsidRDefault="00A771F2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1.3</w:t>
            </w:r>
          </w:p>
        </w:tc>
        <w:tc>
          <w:tcPr>
            <w:tcW w:w="1672" w:type="dxa"/>
            <w:shd w:val="clear" w:color="auto" w:fill="auto"/>
          </w:tcPr>
          <w:p w:rsidR="00A771F2" w:rsidRPr="00E25625" w:rsidRDefault="001C32E6" w:rsidP="006F1D2C">
            <w:pPr>
              <w:tabs>
                <w:tab w:val="left" w:pos="4984"/>
              </w:tabs>
              <w:contextualSpacing/>
            </w:pPr>
            <w:r>
              <w:t>Количество лиц, получивших единовременн</w:t>
            </w:r>
            <w:r w:rsidR="006F1D2C">
              <w:t>ую</w:t>
            </w:r>
            <w:r>
              <w:t xml:space="preserve"> </w:t>
            </w:r>
            <w:r>
              <w:lastRenderedPageBreak/>
              <w:t>материальную помощь по распоряжениям А</w:t>
            </w:r>
            <w:r w:rsidRPr="001C32E6">
              <w:t xml:space="preserve">дминистрации </w:t>
            </w:r>
            <w:r w:rsidR="006F1D2C">
              <w:t xml:space="preserve">Козульского муниципального </w:t>
            </w:r>
            <w:r w:rsidRPr="001C32E6">
              <w:t xml:space="preserve">округа </w:t>
            </w:r>
          </w:p>
        </w:tc>
        <w:tc>
          <w:tcPr>
            <w:tcW w:w="1700" w:type="dxa"/>
            <w:shd w:val="clear" w:color="auto" w:fill="auto"/>
          </w:tcPr>
          <w:p w:rsidR="00A771F2" w:rsidRDefault="00A771F2" w:rsidP="004D30E0">
            <w:pPr>
              <w:tabs>
                <w:tab w:val="left" w:pos="4984"/>
              </w:tabs>
              <w:contextualSpacing/>
            </w:pPr>
          </w:p>
        </w:tc>
        <w:tc>
          <w:tcPr>
            <w:tcW w:w="1471" w:type="dxa"/>
            <w:shd w:val="clear" w:color="auto" w:fill="auto"/>
          </w:tcPr>
          <w:p w:rsidR="00A771F2" w:rsidRDefault="008A48EA" w:rsidP="004D30E0">
            <w:pPr>
              <w:tabs>
                <w:tab w:val="left" w:pos="4984"/>
              </w:tabs>
              <w:contextualSpacing/>
            </w:pPr>
            <w:r>
              <w:t>Процент % (744)</w:t>
            </w:r>
          </w:p>
        </w:tc>
        <w:tc>
          <w:tcPr>
            <w:tcW w:w="1222" w:type="dxa"/>
            <w:shd w:val="clear" w:color="auto" w:fill="auto"/>
          </w:tcPr>
          <w:p w:rsidR="00A771F2" w:rsidRDefault="001C32E6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-</w:t>
            </w:r>
          </w:p>
        </w:tc>
        <w:tc>
          <w:tcPr>
            <w:tcW w:w="1276" w:type="dxa"/>
            <w:shd w:val="clear" w:color="auto" w:fill="auto"/>
          </w:tcPr>
          <w:p w:rsidR="00A771F2" w:rsidRDefault="001C32E6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A771F2" w:rsidRDefault="008A48EA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100,00</w:t>
            </w:r>
          </w:p>
        </w:tc>
        <w:tc>
          <w:tcPr>
            <w:tcW w:w="1276" w:type="dxa"/>
            <w:shd w:val="clear" w:color="auto" w:fill="auto"/>
          </w:tcPr>
          <w:p w:rsidR="00A771F2" w:rsidRDefault="008A48EA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-</w:t>
            </w:r>
          </w:p>
        </w:tc>
        <w:tc>
          <w:tcPr>
            <w:tcW w:w="1281" w:type="dxa"/>
            <w:shd w:val="clear" w:color="auto" w:fill="auto"/>
          </w:tcPr>
          <w:p w:rsidR="00A771F2" w:rsidRDefault="008A48EA" w:rsidP="004D30E0">
            <w:pPr>
              <w:autoSpaceDE w:val="0"/>
              <w:autoSpaceDN w:val="0"/>
              <w:adjustRightInd w:val="0"/>
              <w:contextualSpacing/>
              <w:jc w:val="right"/>
            </w:pPr>
            <w:r>
              <w:t>-</w:t>
            </w:r>
          </w:p>
        </w:tc>
        <w:tc>
          <w:tcPr>
            <w:tcW w:w="1921" w:type="dxa"/>
            <w:shd w:val="clear" w:color="auto" w:fill="auto"/>
          </w:tcPr>
          <w:p w:rsidR="00A771F2" w:rsidRDefault="008A48EA" w:rsidP="004D30E0">
            <w:pPr>
              <w:tabs>
                <w:tab w:val="left" w:pos="4984"/>
              </w:tabs>
              <w:contextualSpacing/>
            </w:pPr>
            <w:r>
              <w:t>Администрация Козульского муниципального округа</w:t>
            </w:r>
          </w:p>
        </w:tc>
        <w:tc>
          <w:tcPr>
            <w:tcW w:w="1450" w:type="dxa"/>
            <w:shd w:val="clear" w:color="auto" w:fill="auto"/>
          </w:tcPr>
          <w:p w:rsidR="00A771F2" w:rsidRDefault="006F1D2C" w:rsidP="004D30E0">
            <w:pPr>
              <w:tabs>
                <w:tab w:val="left" w:pos="4984"/>
              </w:tabs>
              <w:contextualSpacing/>
            </w:pPr>
            <w:r>
              <w:t>Ведомственная отчетность</w:t>
            </w:r>
          </w:p>
        </w:tc>
      </w:tr>
    </w:tbl>
    <w:p w:rsidR="001E2153" w:rsidRPr="001421A4" w:rsidRDefault="001E2153" w:rsidP="001E2153">
      <w:pPr>
        <w:pStyle w:val="ConsPlusNormal"/>
        <w:rPr>
          <w:rFonts w:ascii="Times New Roman" w:hAnsi="Times New Roman" w:cs="Times New Roman"/>
          <w:szCs w:val="28"/>
        </w:rPr>
      </w:pPr>
    </w:p>
    <w:p w:rsidR="001E2153" w:rsidRDefault="001E2153" w:rsidP="001E2153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1E2153" w:rsidRDefault="001E2153" w:rsidP="001E2153">
      <w:pPr>
        <w:rPr>
          <w:sz w:val="28"/>
          <w:szCs w:val="28"/>
        </w:rPr>
      </w:pPr>
      <w:r>
        <w:rPr>
          <w:sz w:val="28"/>
          <w:szCs w:val="28"/>
        </w:rPr>
        <w:t>Ведущий специалист по правовым вопросам                                                                                                      И.С. Пасмурцева</w:t>
      </w:r>
    </w:p>
    <w:p w:rsidR="001E2153" w:rsidRDefault="001E2153" w:rsidP="001E2153">
      <w:pPr>
        <w:rPr>
          <w:sz w:val="28"/>
          <w:szCs w:val="28"/>
        </w:rPr>
      </w:pPr>
    </w:p>
    <w:p w:rsidR="001E2153" w:rsidRDefault="001E2153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6F1D2C" w:rsidRDefault="006F1D2C" w:rsidP="001E2153">
      <w:pPr>
        <w:rPr>
          <w:sz w:val="28"/>
          <w:szCs w:val="28"/>
        </w:rPr>
      </w:pPr>
    </w:p>
    <w:p w:rsidR="001E2153" w:rsidRDefault="001E2153" w:rsidP="001E2153"/>
    <w:p w:rsidR="008A48EA" w:rsidRPr="00862450" w:rsidRDefault="008A48EA" w:rsidP="001E2153"/>
    <w:p w:rsidR="001E2153" w:rsidRPr="00C2729C" w:rsidRDefault="001E2153" w:rsidP="001E2153">
      <w:pPr>
        <w:pStyle w:val="ConsPlusNormal"/>
        <w:ind w:firstLine="11907"/>
        <w:outlineLvl w:val="0"/>
        <w:rPr>
          <w:rFonts w:ascii="Times New Roman" w:hAnsi="Times New Roman" w:cs="Times New Roman"/>
          <w:szCs w:val="28"/>
        </w:rPr>
      </w:pPr>
      <w:r w:rsidRPr="00C2729C">
        <w:rPr>
          <w:rFonts w:ascii="Times New Roman" w:hAnsi="Times New Roman" w:cs="Times New Roman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Cs w:val="28"/>
        </w:rPr>
        <w:t xml:space="preserve"> №2</w:t>
      </w:r>
    </w:p>
    <w:p w:rsidR="001E2153" w:rsidRDefault="001E2153" w:rsidP="001E2153">
      <w:pPr>
        <w:ind w:left="11907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7B4A3F">
        <w:rPr>
          <w:sz w:val="28"/>
          <w:szCs w:val="28"/>
        </w:rPr>
        <w:t>муниципальной программ</w:t>
      </w:r>
      <w:r>
        <w:rPr>
          <w:sz w:val="28"/>
          <w:szCs w:val="28"/>
        </w:rPr>
        <w:t>е</w:t>
      </w:r>
      <w:r w:rsidRPr="007B4A3F">
        <w:rPr>
          <w:sz w:val="28"/>
          <w:szCs w:val="28"/>
        </w:rPr>
        <w:t xml:space="preserve"> «Система социальной защиты населения Козульского </w:t>
      </w:r>
      <w:r>
        <w:rPr>
          <w:sz w:val="28"/>
          <w:szCs w:val="28"/>
        </w:rPr>
        <w:t>муниципального округа»</w:t>
      </w:r>
    </w:p>
    <w:p w:rsidR="001E2153" w:rsidRDefault="001E2153" w:rsidP="001E2153">
      <w:pPr>
        <w:ind w:left="11907"/>
        <w:rPr>
          <w:sz w:val="28"/>
          <w:szCs w:val="28"/>
        </w:rPr>
      </w:pPr>
    </w:p>
    <w:p w:rsidR="001E2153" w:rsidRPr="00FA6B27" w:rsidRDefault="001E2153" w:rsidP="001E2153">
      <w:pPr>
        <w:jc w:val="center"/>
        <w:rPr>
          <w:sz w:val="28"/>
          <w:szCs w:val="28"/>
        </w:rPr>
      </w:pPr>
      <w:r w:rsidRPr="00FA6B27">
        <w:rPr>
          <w:sz w:val="28"/>
          <w:szCs w:val="28"/>
        </w:rPr>
        <w:t>Перечень</w:t>
      </w:r>
    </w:p>
    <w:p w:rsidR="001E2153" w:rsidRPr="00FA6B27" w:rsidRDefault="001E2153" w:rsidP="001E2153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A6B27">
        <w:rPr>
          <w:sz w:val="28"/>
          <w:szCs w:val="28"/>
        </w:rPr>
        <w:t>мероприятий муниципальной программы</w:t>
      </w:r>
      <w:r w:rsidR="008A48EA">
        <w:rPr>
          <w:sz w:val="28"/>
          <w:szCs w:val="28"/>
        </w:rPr>
        <w:t xml:space="preserve">: </w:t>
      </w:r>
      <w:r w:rsidR="008A48EA" w:rsidRPr="007B4A3F">
        <w:rPr>
          <w:sz w:val="28"/>
          <w:szCs w:val="28"/>
        </w:rPr>
        <w:t xml:space="preserve">«Система социальной защиты населения Козульского </w:t>
      </w:r>
      <w:r w:rsidR="008A48EA">
        <w:rPr>
          <w:sz w:val="28"/>
          <w:szCs w:val="28"/>
        </w:rPr>
        <w:t>муниципального округа»</w:t>
      </w:r>
      <w:r w:rsidRPr="00FA6B27">
        <w:rPr>
          <w:sz w:val="28"/>
          <w:szCs w:val="28"/>
        </w:rPr>
        <w:t xml:space="preserve"> (далее - программа)</w:t>
      </w:r>
    </w:p>
    <w:p w:rsidR="001E2153" w:rsidRPr="0028538F" w:rsidRDefault="001E2153" w:rsidP="001E2153">
      <w:pPr>
        <w:autoSpaceDE w:val="0"/>
        <w:autoSpaceDN w:val="0"/>
        <w:adjustRightInd w:val="0"/>
        <w:contextualSpacing/>
        <w:jc w:val="right"/>
      </w:pPr>
      <w:r w:rsidRPr="0028538F">
        <w:t>(рублей)</w:t>
      </w:r>
    </w:p>
    <w:tbl>
      <w:tblPr>
        <w:tblW w:w="1509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849"/>
        <w:gridCol w:w="1639"/>
        <w:gridCol w:w="694"/>
        <w:gridCol w:w="784"/>
        <w:gridCol w:w="709"/>
        <w:gridCol w:w="492"/>
        <w:gridCol w:w="1276"/>
        <w:gridCol w:w="1275"/>
        <w:gridCol w:w="1298"/>
        <w:gridCol w:w="1537"/>
        <w:gridCol w:w="1634"/>
        <w:gridCol w:w="1343"/>
      </w:tblGrid>
      <w:tr w:rsidR="001E2153" w:rsidRPr="00CF59D4" w:rsidTr="004D30E0">
        <w:trPr>
          <w:tblHeader/>
        </w:trPr>
        <w:tc>
          <w:tcPr>
            <w:tcW w:w="562" w:type="dxa"/>
            <w:vMerge w:val="restart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F59D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F59D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49" w:type="dxa"/>
            <w:vMerge w:val="restart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Структурный элемент муниципальной программы Козульского муниципального округа, мероприятия</w:t>
            </w:r>
          </w:p>
        </w:tc>
        <w:tc>
          <w:tcPr>
            <w:tcW w:w="1639" w:type="dxa"/>
            <w:vMerge w:val="restart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679" w:type="dxa"/>
            <w:gridSpan w:val="4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386" w:type="dxa"/>
            <w:gridSpan w:val="4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Расходы по годам реализации муниципальной программы Козульского муниципального округа</w:t>
            </w:r>
          </w:p>
        </w:tc>
        <w:tc>
          <w:tcPr>
            <w:tcW w:w="1634" w:type="dxa"/>
            <w:vMerge w:val="restart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Результат реализации муниципальной программы Козульского муниципального округа</w:t>
            </w:r>
          </w:p>
        </w:tc>
        <w:tc>
          <w:tcPr>
            <w:tcW w:w="1343" w:type="dxa"/>
            <w:vMerge w:val="restart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Показатели программы/ структурных элементов, на достижение которых направлена реализация мероприятия</w:t>
            </w:r>
          </w:p>
        </w:tc>
      </w:tr>
      <w:tr w:rsidR="001E2153" w:rsidRPr="00CF59D4" w:rsidTr="004D30E0">
        <w:trPr>
          <w:tblHeader/>
        </w:trPr>
        <w:tc>
          <w:tcPr>
            <w:tcW w:w="562" w:type="dxa"/>
            <w:vMerge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РзПр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КЦСР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КВР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ind w:right="-153"/>
              <w:contextualSpacing/>
              <w:jc w:val="center"/>
            </w:pPr>
            <w:r w:rsidRPr="00CF59D4">
              <w:t>2026 год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CF59D4">
              <w:t>2027 год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CF59D4">
              <w:t>2028 год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итого на очередной финансовый год и плановый период</w:t>
            </w:r>
          </w:p>
        </w:tc>
        <w:tc>
          <w:tcPr>
            <w:tcW w:w="1634" w:type="dxa"/>
            <w:vMerge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rPr>
          <w:tblHeader/>
        </w:trPr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0" w:type="dxa"/>
            <w:gridSpan w:val="12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Цель муниципальной программы Козульского муниципального округа «Система социальной защиты населения Козульского муниципального округа»</w:t>
            </w:r>
            <w:r w:rsidR="008A48EA">
              <w:rPr>
                <w:rFonts w:ascii="Times New Roman" w:hAnsi="Times New Roman"/>
                <w:sz w:val="24"/>
                <w:szCs w:val="24"/>
              </w:rPr>
              <w:t>: «</w:t>
            </w:r>
            <w:r w:rsidR="008A48EA" w:rsidRPr="008A48EA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мер социальной поддержки граждан Козульского муниципального округа</w:t>
            </w:r>
            <w:r w:rsidR="008A48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CF59D4">
              <w:rPr>
                <w:rFonts w:ascii="Times New Roman" w:hAnsi="Times New Roman"/>
                <w:sz w:val="24"/>
                <w:szCs w:val="24"/>
              </w:rPr>
              <w:lastRenderedPageBreak/>
              <w:t>Козульского муниципального округа, всего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>
              <w:t>6</w:t>
            </w:r>
            <w:r w:rsidR="006F1D2C">
              <w:t>710</w:t>
            </w:r>
            <w:r>
              <w:t>953,92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537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 w:rsidRPr="006F1D2C">
              <w:t>19 </w:t>
            </w:r>
            <w:r w:rsidR="006F1D2C" w:rsidRPr="006F1D2C">
              <w:t>47</w:t>
            </w:r>
            <w:r w:rsidRPr="006F1D2C">
              <w:t>2 861,76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CF59D4">
              <w:t>х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CF59D4">
              <w:t>х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CF59D4">
              <w:t>х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jc w:val="center"/>
            </w:pPr>
            <w:r w:rsidRPr="00CF59D4">
              <w:t>х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0,00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0,00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0,00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0,00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0,00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0,00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0,00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0,00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>
              <w:t>6</w:t>
            </w:r>
            <w:r w:rsidR="006F1D2C">
              <w:t>71</w:t>
            </w:r>
            <w:r>
              <w:t>0953,92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537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 w:rsidRPr="00543E40">
              <w:t>19 </w:t>
            </w:r>
            <w:r w:rsidR="006F1D2C">
              <w:t>47</w:t>
            </w:r>
            <w:r w:rsidRPr="00543E40">
              <w:t>2 861,76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 xml:space="preserve">Проектная </w:t>
            </w:r>
            <w:r w:rsidRPr="00CF59D4">
              <w:rPr>
                <w:rFonts w:ascii="Times New Roman" w:hAnsi="Times New Roman"/>
                <w:sz w:val="24"/>
                <w:szCs w:val="24"/>
              </w:rPr>
              <w:lastRenderedPageBreak/>
              <w:t>часть, всего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 xml:space="preserve">Структурный элемент </w:t>
            </w:r>
            <w:r w:rsidRPr="00CF59D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F59D4">
              <w:rPr>
                <w:rFonts w:ascii="Times New Roman" w:hAnsi="Times New Roman"/>
                <w:sz w:val="24"/>
                <w:szCs w:val="24"/>
              </w:rPr>
              <w:t>, всего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 xml:space="preserve">Мероприятие 1 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CF59D4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 xml:space="preserve">Мероприятие n 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Процессная часть, всего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>
              <w:t>6</w:t>
            </w:r>
            <w:r w:rsidR="006F1D2C">
              <w:t>71</w:t>
            </w:r>
            <w:r>
              <w:t>0953,92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537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 w:rsidRPr="00543E40">
              <w:t>19 </w:t>
            </w:r>
            <w:r w:rsidR="006F1D2C">
              <w:t>47</w:t>
            </w:r>
            <w:r w:rsidRPr="00543E40">
              <w:t>2 861,76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t>х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t>х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t>х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t>х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>
              <w:t>6</w:t>
            </w:r>
            <w:r w:rsidR="006F1D2C">
              <w:t>71</w:t>
            </w:r>
            <w:r>
              <w:t>0953,92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>
              <w:t>6380953,92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>
              <w:t>6380953,92</w:t>
            </w:r>
          </w:p>
        </w:tc>
        <w:tc>
          <w:tcPr>
            <w:tcW w:w="1537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543E40">
              <w:t>19 </w:t>
            </w:r>
            <w:r w:rsidR="006F1D2C">
              <w:t>47</w:t>
            </w:r>
            <w:r w:rsidRPr="00543E40">
              <w:t>2 861,76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4830C0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0C0">
              <w:rPr>
                <w:rFonts w:ascii="Times New Roman" w:hAnsi="Times New Roman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>
              <w:t>6</w:t>
            </w:r>
            <w:r w:rsidR="006F1D2C">
              <w:t>71</w:t>
            </w:r>
            <w:r>
              <w:t>0953,92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537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 w:rsidRPr="00543E40">
              <w:t>19 </w:t>
            </w:r>
            <w:r w:rsidR="006F1D2C">
              <w:t>47</w:t>
            </w:r>
            <w:r w:rsidRPr="00543E40">
              <w:t>2 861,76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CF59D4">
              <w:rPr>
                <w:rFonts w:ascii="Times New Roman" w:hAnsi="Times New Roman"/>
                <w:sz w:val="24"/>
                <w:szCs w:val="24"/>
              </w:rPr>
              <w:lastRenderedPageBreak/>
              <w:t>краевого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>
              <w:t>6</w:t>
            </w:r>
            <w:r w:rsidR="006F1D2C">
              <w:t>71</w:t>
            </w:r>
            <w:r>
              <w:t>0953,92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537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 w:rsidRPr="00543E40">
              <w:t>19 </w:t>
            </w:r>
            <w:r w:rsidR="006F1D2C">
              <w:t>47</w:t>
            </w:r>
            <w:r w:rsidRPr="00543E40">
              <w:t>2 861,76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 xml:space="preserve">Мероприятие 1 </w:t>
            </w:r>
            <w:r w:rsidRPr="00CF59D4">
              <w:rPr>
                <w:rFonts w:ascii="Times New Roman" w:hAnsi="Times New Roman"/>
                <w:sz w:val="24"/>
                <w:szCs w:val="24"/>
                <w:lang w:val="x-none"/>
              </w:rPr>
              <w:t>Предоставление материальной поддержки семьям, имеющим на иждивении детей-инвалидов</w:t>
            </w:r>
          </w:p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639" w:type="dxa"/>
          </w:tcPr>
          <w:p w:rsidR="001E2153" w:rsidRPr="00CF59D4" w:rsidRDefault="008A48EA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Козульского муниципального округа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jc w:val="center"/>
            </w:pPr>
            <w:r w:rsidRPr="00CF59D4">
              <w:t>0</w:t>
            </w:r>
            <w:r>
              <w:t>49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jc w:val="center"/>
            </w:pPr>
            <w:r w:rsidRPr="00CF59D4">
              <w:t>1003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jc w:val="center"/>
            </w:pPr>
            <w:r w:rsidRPr="00CF59D4">
              <w:t>0240151400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jc w:val="center"/>
            </w:pPr>
            <w:r w:rsidRPr="00CF59D4">
              <w:t>313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180</w:t>
            </w:r>
            <w:r>
              <w:t xml:space="preserve"> 000</w:t>
            </w:r>
            <w:r w:rsidRPr="00CF59D4">
              <w:t>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180</w:t>
            </w:r>
            <w:r>
              <w:t xml:space="preserve"> 000</w:t>
            </w:r>
            <w:r w:rsidRPr="00CF59D4">
              <w:t>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180</w:t>
            </w:r>
            <w:r>
              <w:t xml:space="preserve"> 000</w:t>
            </w:r>
            <w:r w:rsidRPr="00CF59D4">
              <w:t>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540</w:t>
            </w:r>
            <w:r>
              <w:t xml:space="preserve"> 000</w:t>
            </w:r>
            <w:r w:rsidRPr="00CF59D4">
              <w:t>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в 2026 - 2028 г.г. в месяц один ребенок - инвалид получит 15000 руб.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 xml:space="preserve">Количество семей, имеющих детей - инвалидов </w:t>
            </w:r>
            <w:proofErr w:type="gramStart"/>
            <w:r w:rsidRPr="00CF59D4">
              <w:t>получившие</w:t>
            </w:r>
            <w:proofErr w:type="gramEnd"/>
            <w:r w:rsidRPr="00CF59D4">
              <w:t xml:space="preserve"> материальную помощь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066021">
              <w:t>180</w:t>
            </w:r>
            <w:r>
              <w:t xml:space="preserve"> 000</w:t>
            </w:r>
            <w:r w:rsidRPr="00066021">
              <w:t>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180</w:t>
            </w:r>
            <w:r>
              <w:t xml:space="preserve"> 000</w:t>
            </w:r>
            <w:r w:rsidRPr="00CF59D4">
              <w:t>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180</w:t>
            </w:r>
            <w:r>
              <w:t xml:space="preserve"> 000</w:t>
            </w:r>
            <w:r w:rsidRPr="00CF59D4">
              <w:t>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540</w:t>
            </w:r>
            <w:r>
              <w:t xml:space="preserve"> 000</w:t>
            </w:r>
            <w:r w:rsidRPr="00CF59D4">
              <w:t>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>Мероприятие 2</w:t>
            </w:r>
          </w:p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 xml:space="preserve">выплата пенсии за выслугу лет лицам, замещавшим </w:t>
            </w:r>
            <w:r w:rsidRPr="00CF59D4">
              <w:lastRenderedPageBreak/>
              <w:t xml:space="preserve">муниципальные должности </w:t>
            </w:r>
            <w:r>
              <w:t xml:space="preserve">и должности </w:t>
            </w:r>
            <w:r w:rsidRPr="00CF59D4">
              <w:t xml:space="preserve">муниципальной службы Козульского муниципального округа </w:t>
            </w:r>
          </w:p>
        </w:tc>
        <w:tc>
          <w:tcPr>
            <w:tcW w:w="1639" w:type="dxa"/>
          </w:tcPr>
          <w:p w:rsidR="001E2153" w:rsidRPr="00CF59D4" w:rsidRDefault="008A48EA" w:rsidP="004D30E0">
            <w:pPr>
              <w:autoSpaceDE w:val="0"/>
              <w:autoSpaceDN w:val="0"/>
              <w:adjustRightInd w:val="0"/>
              <w:contextualSpacing/>
            </w:pPr>
            <w:r>
              <w:lastRenderedPageBreak/>
              <w:t>Администрация Козульского муниципального округа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jc w:val="center"/>
            </w:pPr>
            <w:r w:rsidRPr="00CF59D4">
              <w:t>0</w:t>
            </w:r>
            <w:r>
              <w:t>49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jc w:val="center"/>
            </w:pPr>
            <w:r w:rsidRPr="00CF59D4">
              <w:t>1001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jc w:val="center"/>
            </w:pPr>
            <w:r w:rsidRPr="00CF59D4">
              <w:t>0240191550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jc w:val="center"/>
            </w:pPr>
            <w:r w:rsidRPr="00CF59D4">
              <w:t>312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6200953,92</w:t>
            </w:r>
          </w:p>
        </w:tc>
        <w:tc>
          <w:tcPr>
            <w:tcW w:w="1275" w:type="dxa"/>
          </w:tcPr>
          <w:p w:rsidR="001E2153" w:rsidRPr="00CF59D4" w:rsidRDefault="001E2153" w:rsidP="004D30E0">
            <w:r>
              <w:t>6200953,92</w:t>
            </w:r>
          </w:p>
        </w:tc>
        <w:tc>
          <w:tcPr>
            <w:tcW w:w="1298" w:type="dxa"/>
          </w:tcPr>
          <w:p w:rsidR="001E2153" w:rsidRPr="00CF59D4" w:rsidRDefault="001E2153" w:rsidP="004D30E0">
            <w:r>
              <w:t>6200953,92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543E40">
              <w:t>18 602 861,76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CF59D4">
              <w:t xml:space="preserve">в период 2026 – 2028 г.г. </w:t>
            </w:r>
            <w:r>
              <w:t xml:space="preserve">55 </w:t>
            </w:r>
            <w:r w:rsidRPr="00CF59D4">
              <w:t xml:space="preserve">человек ежегодно получат </w:t>
            </w:r>
            <w:r w:rsidRPr="00CF59D4">
              <w:lastRenderedPageBreak/>
              <w:t>доплату к пенсии</w:t>
            </w:r>
          </w:p>
        </w:tc>
        <w:tc>
          <w:tcPr>
            <w:tcW w:w="1343" w:type="dxa"/>
          </w:tcPr>
          <w:p w:rsidR="001E2153" w:rsidRPr="00CF59D4" w:rsidRDefault="006F1D2C" w:rsidP="004D30E0">
            <w:pPr>
              <w:autoSpaceDE w:val="0"/>
              <w:autoSpaceDN w:val="0"/>
              <w:adjustRightInd w:val="0"/>
              <w:contextualSpacing/>
            </w:pPr>
            <w:r w:rsidRPr="001C32E6">
              <w:lastRenderedPageBreak/>
              <w:t>Количество лиц, замещавших муниципал</w:t>
            </w:r>
            <w:r w:rsidRPr="001C32E6">
              <w:lastRenderedPageBreak/>
              <w:t>ьные должности и должности муниципальной службы Козульского муниципального округа, получившие пенсию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  <w:rPr>
                <w:noProof/>
                <w:position w:val="-5"/>
              </w:rPr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6200953,92</w:t>
            </w:r>
          </w:p>
        </w:tc>
        <w:tc>
          <w:tcPr>
            <w:tcW w:w="1275" w:type="dxa"/>
          </w:tcPr>
          <w:p w:rsidR="001E2153" w:rsidRPr="00CF59D4" w:rsidRDefault="001E2153" w:rsidP="004D30E0">
            <w:r>
              <w:t>6200953,92</w:t>
            </w:r>
          </w:p>
        </w:tc>
        <w:tc>
          <w:tcPr>
            <w:tcW w:w="1298" w:type="dxa"/>
          </w:tcPr>
          <w:p w:rsidR="001E2153" w:rsidRPr="00CF59D4" w:rsidRDefault="001E2153" w:rsidP="004D30E0">
            <w:r>
              <w:t>6200953,92</w:t>
            </w:r>
          </w:p>
        </w:tc>
        <w:tc>
          <w:tcPr>
            <w:tcW w:w="1537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 w:rsidRPr="00543E40">
              <w:t>18 602 861,76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87" w:rsidRPr="00CF59D4" w:rsidTr="004D30E0">
        <w:tc>
          <w:tcPr>
            <w:tcW w:w="562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84E87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3 </w:t>
            </w:r>
          </w:p>
          <w:p w:rsidR="00984E87" w:rsidRPr="00984E87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E8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по распоряжениям администрации округа на единовременные социальные выплаты гражданам в Козульском </w:t>
            </w:r>
            <w:r w:rsidRPr="0098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 округе.</w:t>
            </w:r>
            <w:r w:rsidRPr="00984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39" w:type="dxa"/>
          </w:tcPr>
          <w:p w:rsidR="00984E87" w:rsidRPr="00CF59D4" w:rsidRDefault="008A48EA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Козульского муниципального округа</w:t>
            </w:r>
          </w:p>
        </w:tc>
        <w:tc>
          <w:tcPr>
            <w:tcW w:w="694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049</w:t>
            </w:r>
          </w:p>
        </w:tc>
        <w:tc>
          <w:tcPr>
            <w:tcW w:w="784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</w:t>
            </w:r>
          </w:p>
        </w:tc>
        <w:tc>
          <w:tcPr>
            <w:tcW w:w="709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E87">
              <w:rPr>
                <w:rFonts w:ascii="Times New Roman" w:hAnsi="Times New Roman"/>
                <w:sz w:val="24"/>
                <w:szCs w:val="24"/>
              </w:rPr>
              <w:t>0240191530</w:t>
            </w:r>
          </w:p>
        </w:tc>
        <w:tc>
          <w:tcPr>
            <w:tcW w:w="492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1276" w:type="dxa"/>
          </w:tcPr>
          <w:p w:rsidR="00984E87" w:rsidRDefault="00984E87" w:rsidP="004D30E0">
            <w:pPr>
              <w:autoSpaceDE w:val="0"/>
              <w:autoSpaceDN w:val="0"/>
              <w:adjustRightInd w:val="0"/>
              <w:contextualSpacing/>
            </w:pPr>
            <w:r>
              <w:t>330000,00</w:t>
            </w:r>
          </w:p>
        </w:tc>
        <w:tc>
          <w:tcPr>
            <w:tcW w:w="1275" w:type="dxa"/>
          </w:tcPr>
          <w:p w:rsidR="00984E87" w:rsidRDefault="00984E87" w:rsidP="00984E87">
            <w:pPr>
              <w:jc w:val="center"/>
            </w:pPr>
            <w:r>
              <w:t>-</w:t>
            </w:r>
          </w:p>
        </w:tc>
        <w:tc>
          <w:tcPr>
            <w:tcW w:w="1298" w:type="dxa"/>
          </w:tcPr>
          <w:p w:rsidR="00984E87" w:rsidRDefault="00984E87" w:rsidP="00984E87">
            <w:pPr>
              <w:jc w:val="center"/>
            </w:pPr>
            <w:r>
              <w:t>-</w:t>
            </w:r>
          </w:p>
        </w:tc>
        <w:tc>
          <w:tcPr>
            <w:tcW w:w="1537" w:type="dxa"/>
          </w:tcPr>
          <w:p w:rsidR="00984E87" w:rsidRPr="00543E40" w:rsidRDefault="008A48EA" w:rsidP="00984E87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330000,00</w:t>
            </w:r>
          </w:p>
        </w:tc>
        <w:tc>
          <w:tcPr>
            <w:tcW w:w="1634" w:type="dxa"/>
          </w:tcPr>
          <w:p w:rsidR="00984E87" w:rsidRPr="00CF59D4" w:rsidRDefault="00B562F8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Оказана единовременная </w:t>
            </w:r>
            <w:r w:rsidR="00DF4C1A">
              <w:rPr>
                <w:rFonts w:ascii="Times New Roman" w:hAnsi="Times New Roman"/>
                <w:sz w:val="24"/>
                <w:szCs w:val="24"/>
              </w:rPr>
              <w:t>материальная помощь в трудной жизненной ситуации</w:t>
            </w:r>
          </w:p>
        </w:tc>
        <w:tc>
          <w:tcPr>
            <w:tcW w:w="1343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87" w:rsidRPr="00CF59D4" w:rsidTr="004D30E0">
        <w:tc>
          <w:tcPr>
            <w:tcW w:w="562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984E87" w:rsidRDefault="00984E87" w:rsidP="00E442BC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  <w:tc>
          <w:tcPr>
            <w:tcW w:w="1275" w:type="dxa"/>
          </w:tcPr>
          <w:p w:rsidR="00984E87" w:rsidRDefault="00984E87" w:rsidP="00E442BC">
            <w:pPr>
              <w:jc w:val="center"/>
            </w:pPr>
            <w:r>
              <w:t>х</w:t>
            </w:r>
          </w:p>
        </w:tc>
        <w:tc>
          <w:tcPr>
            <w:tcW w:w="1298" w:type="dxa"/>
          </w:tcPr>
          <w:p w:rsidR="00984E87" w:rsidRDefault="00984E87" w:rsidP="00E442BC">
            <w:pPr>
              <w:jc w:val="center"/>
            </w:pPr>
            <w:r>
              <w:t>х</w:t>
            </w:r>
          </w:p>
        </w:tc>
        <w:tc>
          <w:tcPr>
            <w:tcW w:w="1537" w:type="dxa"/>
          </w:tcPr>
          <w:p w:rsidR="00984E87" w:rsidRPr="00543E40" w:rsidRDefault="00984E87" w:rsidP="00E442BC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  <w:tc>
          <w:tcPr>
            <w:tcW w:w="1634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87" w:rsidRPr="00CF59D4" w:rsidTr="004D30E0">
        <w:tc>
          <w:tcPr>
            <w:tcW w:w="562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984E87" w:rsidRDefault="00984E87" w:rsidP="00E442BC">
            <w:pPr>
              <w:autoSpaceDE w:val="0"/>
              <w:autoSpaceDN w:val="0"/>
              <w:adjustRightInd w:val="0"/>
              <w:contextualSpacing/>
              <w:jc w:val="center"/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75" w:type="dxa"/>
          </w:tcPr>
          <w:p w:rsidR="00984E87" w:rsidRDefault="00984E87" w:rsidP="00E442BC">
            <w:pPr>
              <w:jc w:val="center"/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98" w:type="dxa"/>
          </w:tcPr>
          <w:p w:rsidR="00984E87" w:rsidRDefault="00984E87" w:rsidP="00E442BC">
            <w:pPr>
              <w:jc w:val="center"/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537" w:type="dxa"/>
          </w:tcPr>
          <w:p w:rsidR="00984E87" w:rsidRPr="00543E40" w:rsidRDefault="00984E87" w:rsidP="00E442BC">
            <w:pPr>
              <w:autoSpaceDE w:val="0"/>
              <w:autoSpaceDN w:val="0"/>
              <w:adjustRightInd w:val="0"/>
              <w:contextualSpacing/>
              <w:jc w:val="center"/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634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87" w:rsidRPr="00CF59D4" w:rsidTr="004D30E0">
        <w:tc>
          <w:tcPr>
            <w:tcW w:w="562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984E87" w:rsidRDefault="00984E87" w:rsidP="00E442BC">
            <w:pPr>
              <w:autoSpaceDE w:val="0"/>
              <w:autoSpaceDN w:val="0"/>
              <w:adjustRightInd w:val="0"/>
              <w:contextualSpacing/>
              <w:jc w:val="center"/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75" w:type="dxa"/>
          </w:tcPr>
          <w:p w:rsidR="00984E87" w:rsidRDefault="00984E87" w:rsidP="00E442BC">
            <w:pPr>
              <w:jc w:val="center"/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298" w:type="dxa"/>
          </w:tcPr>
          <w:p w:rsidR="00984E87" w:rsidRDefault="00984E87" w:rsidP="00E442BC">
            <w:pPr>
              <w:jc w:val="center"/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537" w:type="dxa"/>
          </w:tcPr>
          <w:p w:rsidR="00984E87" w:rsidRPr="00543E40" w:rsidRDefault="00984E87" w:rsidP="00E442BC">
            <w:pPr>
              <w:autoSpaceDE w:val="0"/>
              <w:autoSpaceDN w:val="0"/>
              <w:adjustRightInd w:val="0"/>
              <w:contextualSpacing/>
              <w:jc w:val="center"/>
            </w:pPr>
            <w:r w:rsidRPr="00CF59D4">
              <w:rPr>
                <w:noProof/>
                <w:position w:val="-5"/>
              </w:rPr>
              <w:t>0,00</w:t>
            </w:r>
          </w:p>
        </w:tc>
        <w:tc>
          <w:tcPr>
            <w:tcW w:w="1634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87" w:rsidRPr="00CF59D4" w:rsidTr="004D30E0">
        <w:tc>
          <w:tcPr>
            <w:tcW w:w="562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984E87" w:rsidRPr="00CF59D4" w:rsidRDefault="00984E87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984E87" w:rsidRDefault="00984E87" w:rsidP="00E442BC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330000,00</w:t>
            </w:r>
          </w:p>
        </w:tc>
        <w:tc>
          <w:tcPr>
            <w:tcW w:w="1275" w:type="dxa"/>
          </w:tcPr>
          <w:p w:rsidR="00984E87" w:rsidRDefault="00984E87" w:rsidP="00E442BC">
            <w:pPr>
              <w:jc w:val="center"/>
            </w:pPr>
          </w:p>
        </w:tc>
        <w:tc>
          <w:tcPr>
            <w:tcW w:w="1298" w:type="dxa"/>
          </w:tcPr>
          <w:p w:rsidR="00984E87" w:rsidRDefault="00984E87" w:rsidP="00E442BC">
            <w:pPr>
              <w:jc w:val="center"/>
            </w:pPr>
          </w:p>
        </w:tc>
        <w:tc>
          <w:tcPr>
            <w:tcW w:w="1537" w:type="dxa"/>
          </w:tcPr>
          <w:p w:rsidR="00984E87" w:rsidRPr="00543E40" w:rsidRDefault="00984E87" w:rsidP="00E442BC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634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984E87" w:rsidRPr="00CF59D4" w:rsidRDefault="00984E87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 xml:space="preserve">Итого по муниципальной </w:t>
            </w:r>
            <w:r w:rsidRPr="00CF59D4">
              <w:rPr>
                <w:rFonts w:ascii="Times New Roman" w:hAnsi="Times New Roman"/>
                <w:sz w:val="24"/>
                <w:szCs w:val="24"/>
              </w:rPr>
              <w:lastRenderedPageBreak/>
              <w:t>программе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694" w:type="dxa"/>
          </w:tcPr>
          <w:p w:rsidR="001E2153" w:rsidRPr="00CF59D4" w:rsidRDefault="001E2153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E2153" w:rsidRPr="00CF59D4" w:rsidRDefault="001E2153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2153" w:rsidRPr="00CF59D4" w:rsidRDefault="001E2153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2" w:type="dxa"/>
          </w:tcPr>
          <w:p w:rsidR="001E2153" w:rsidRPr="00CF59D4" w:rsidRDefault="001E2153" w:rsidP="00E44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>
              <w:t>6</w:t>
            </w:r>
            <w:r w:rsidR="006F1D2C">
              <w:t>71</w:t>
            </w:r>
            <w:r>
              <w:t>0953,92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537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 w:rsidRPr="00543E40">
              <w:t>19 </w:t>
            </w:r>
            <w:r w:rsidR="006F1D2C">
              <w:t>47</w:t>
            </w:r>
            <w:r w:rsidRPr="00543E40">
              <w:t>2 861,76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153" w:rsidRPr="00CF59D4" w:rsidTr="004D30E0">
        <w:tc>
          <w:tcPr>
            <w:tcW w:w="56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ГРБС 1</w:t>
            </w:r>
          </w:p>
        </w:tc>
        <w:tc>
          <w:tcPr>
            <w:tcW w:w="163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9D4">
              <w:rPr>
                <w:rFonts w:ascii="Times New Roman" w:hAnsi="Times New Roman"/>
                <w:sz w:val="24"/>
                <w:szCs w:val="24"/>
              </w:rPr>
              <w:t>Администрация Козульского муниципального округа</w:t>
            </w:r>
          </w:p>
        </w:tc>
        <w:tc>
          <w:tcPr>
            <w:tcW w:w="69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>
              <w:t>6</w:t>
            </w:r>
            <w:r w:rsidR="006F1D2C">
              <w:t>71</w:t>
            </w:r>
            <w:r>
              <w:t>0953,92</w:t>
            </w:r>
          </w:p>
        </w:tc>
        <w:tc>
          <w:tcPr>
            <w:tcW w:w="1275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298" w:type="dxa"/>
          </w:tcPr>
          <w:p w:rsidR="001E2153" w:rsidRPr="00CF59D4" w:rsidRDefault="001E2153" w:rsidP="004D30E0">
            <w:pPr>
              <w:autoSpaceDE w:val="0"/>
              <w:autoSpaceDN w:val="0"/>
              <w:adjustRightInd w:val="0"/>
              <w:contextualSpacing/>
            </w:pPr>
            <w:r>
              <w:t>6380953,92</w:t>
            </w:r>
          </w:p>
        </w:tc>
        <w:tc>
          <w:tcPr>
            <w:tcW w:w="1537" w:type="dxa"/>
          </w:tcPr>
          <w:p w:rsidR="001E2153" w:rsidRPr="00CF59D4" w:rsidRDefault="001E2153" w:rsidP="006F1D2C">
            <w:pPr>
              <w:autoSpaceDE w:val="0"/>
              <w:autoSpaceDN w:val="0"/>
              <w:adjustRightInd w:val="0"/>
              <w:contextualSpacing/>
            </w:pPr>
            <w:r w:rsidRPr="00543E40">
              <w:t>19 </w:t>
            </w:r>
            <w:r w:rsidR="006F1D2C">
              <w:t>47</w:t>
            </w:r>
            <w:r w:rsidRPr="00543E40">
              <w:t>2 861,76</w:t>
            </w:r>
          </w:p>
        </w:tc>
        <w:tc>
          <w:tcPr>
            <w:tcW w:w="1634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1E2153" w:rsidRPr="00CF59D4" w:rsidRDefault="001E2153" w:rsidP="004D30E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2153" w:rsidRPr="003950B3" w:rsidRDefault="001E2153" w:rsidP="001E2153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</w:p>
    <w:p w:rsidR="001E2153" w:rsidRPr="00BE02A6" w:rsidRDefault="001E2153" w:rsidP="001E2153">
      <w:pPr>
        <w:pStyle w:val="ConsPlusNormal"/>
        <w:jc w:val="center"/>
        <w:rPr>
          <w:rFonts w:ascii="Times New Roman" w:hAnsi="Times New Roman" w:cs="Times New Roman"/>
          <w:szCs w:val="28"/>
        </w:rPr>
      </w:pPr>
    </w:p>
    <w:p w:rsidR="001E2153" w:rsidRDefault="001E2153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  <w:bookmarkStart w:id="4" w:name="P33"/>
      <w:bookmarkEnd w:id="4"/>
      <w:r>
        <w:rPr>
          <w:rFonts w:ascii="Times New Roman" w:hAnsi="Times New Roman" w:cs="Times New Roman"/>
          <w:szCs w:val="28"/>
        </w:rPr>
        <w:t>Ведущий</w:t>
      </w:r>
      <w:r w:rsidRPr="00301082">
        <w:rPr>
          <w:rFonts w:ascii="Times New Roman" w:hAnsi="Times New Roman" w:cs="Times New Roman"/>
          <w:szCs w:val="28"/>
        </w:rPr>
        <w:t xml:space="preserve"> специалист по правовым воп</w:t>
      </w:r>
      <w:r>
        <w:rPr>
          <w:rFonts w:ascii="Times New Roman" w:hAnsi="Times New Roman" w:cs="Times New Roman"/>
          <w:szCs w:val="28"/>
        </w:rPr>
        <w:t xml:space="preserve">росам                       </w:t>
      </w:r>
      <w:r w:rsidRPr="00301082">
        <w:rPr>
          <w:rFonts w:ascii="Times New Roman" w:hAnsi="Times New Roman" w:cs="Times New Roman"/>
          <w:szCs w:val="28"/>
        </w:rPr>
        <w:t xml:space="preserve">                         </w:t>
      </w:r>
      <w:r>
        <w:rPr>
          <w:rFonts w:ascii="Times New Roman" w:hAnsi="Times New Roman" w:cs="Times New Roman"/>
          <w:szCs w:val="28"/>
        </w:rPr>
        <w:t xml:space="preserve">  </w:t>
      </w:r>
      <w:r w:rsidRPr="00301082">
        <w:rPr>
          <w:rFonts w:ascii="Times New Roman" w:hAnsi="Times New Roman" w:cs="Times New Roman"/>
          <w:szCs w:val="28"/>
        </w:rPr>
        <w:t xml:space="preserve">           </w:t>
      </w:r>
      <w:r>
        <w:rPr>
          <w:rFonts w:ascii="Times New Roman" w:hAnsi="Times New Roman" w:cs="Times New Roman"/>
          <w:szCs w:val="28"/>
        </w:rPr>
        <w:t xml:space="preserve">           </w:t>
      </w:r>
      <w:r w:rsidRPr="00301082">
        <w:rPr>
          <w:rFonts w:ascii="Times New Roman" w:hAnsi="Times New Roman" w:cs="Times New Roman"/>
          <w:szCs w:val="28"/>
        </w:rPr>
        <w:t xml:space="preserve">                        </w:t>
      </w:r>
      <w:r>
        <w:rPr>
          <w:rFonts w:ascii="Times New Roman" w:hAnsi="Times New Roman" w:cs="Times New Roman"/>
          <w:szCs w:val="28"/>
        </w:rPr>
        <w:t xml:space="preserve">   </w:t>
      </w:r>
      <w:r w:rsidRPr="00301082">
        <w:rPr>
          <w:rFonts w:ascii="Times New Roman" w:hAnsi="Times New Roman" w:cs="Times New Roman"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>И.С. Пасмурцева</w:t>
      </w:r>
      <w:r w:rsidRPr="00301082">
        <w:rPr>
          <w:rFonts w:ascii="Times New Roman" w:hAnsi="Times New Roman" w:cs="Times New Roman"/>
          <w:szCs w:val="28"/>
        </w:rPr>
        <w:t xml:space="preserve"> </w:t>
      </w:r>
    </w:p>
    <w:p w:rsidR="001E2153" w:rsidRDefault="001E2153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</w:p>
    <w:p w:rsidR="001E2153" w:rsidRDefault="001E2153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</w:p>
    <w:p w:rsidR="001E2153" w:rsidRDefault="001E2153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</w:p>
    <w:p w:rsidR="001E2153" w:rsidRDefault="001E2153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</w:p>
    <w:p w:rsidR="00DF4C1A" w:rsidRDefault="00DF4C1A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</w:p>
    <w:p w:rsidR="001E2153" w:rsidRDefault="001E2153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</w:p>
    <w:p w:rsidR="001E2153" w:rsidRPr="00C2729C" w:rsidRDefault="001E2153" w:rsidP="001E2153">
      <w:pPr>
        <w:pStyle w:val="ConsPlusNormal"/>
        <w:ind w:firstLine="11907"/>
        <w:outlineLvl w:val="0"/>
        <w:rPr>
          <w:rFonts w:ascii="Times New Roman" w:hAnsi="Times New Roman" w:cs="Times New Roman"/>
          <w:szCs w:val="28"/>
        </w:rPr>
      </w:pPr>
      <w:r w:rsidRPr="00C2729C">
        <w:rPr>
          <w:rFonts w:ascii="Times New Roman" w:hAnsi="Times New Roman" w:cs="Times New Roman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Cs w:val="28"/>
        </w:rPr>
        <w:t xml:space="preserve"> №3</w:t>
      </w:r>
    </w:p>
    <w:p w:rsidR="001E2153" w:rsidRDefault="001E2153" w:rsidP="001E2153">
      <w:pPr>
        <w:ind w:left="11907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7B4A3F">
        <w:rPr>
          <w:sz w:val="28"/>
          <w:szCs w:val="28"/>
        </w:rPr>
        <w:t>муниципальной программ</w:t>
      </w:r>
      <w:r>
        <w:rPr>
          <w:sz w:val="28"/>
          <w:szCs w:val="28"/>
        </w:rPr>
        <w:t>е</w:t>
      </w:r>
      <w:r w:rsidRPr="007B4A3F">
        <w:rPr>
          <w:sz w:val="28"/>
          <w:szCs w:val="28"/>
        </w:rPr>
        <w:t xml:space="preserve"> «Система социальной защиты населения Козульского </w:t>
      </w:r>
      <w:r>
        <w:rPr>
          <w:sz w:val="28"/>
          <w:szCs w:val="28"/>
        </w:rPr>
        <w:t>муниципального округа»</w:t>
      </w:r>
    </w:p>
    <w:p w:rsidR="001E2153" w:rsidRDefault="001E2153" w:rsidP="001E21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E2153" w:rsidRPr="00E14DD2" w:rsidRDefault="001E2153" w:rsidP="001E2153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E14DD2">
        <w:rPr>
          <w:rFonts w:ascii="Times New Roman" w:hAnsi="Times New Roman"/>
          <w:b w:val="0"/>
          <w:sz w:val="28"/>
          <w:szCs w:val="28"/>
        </w:rPr>
        <w:t>Информация об основных мерах правового регулирования</w:t>
      </w:r>
    </w:p>
    <w:p w:rsidR="001E2153" w:rsidRPr="00E14DD2" w:rsidRDefault="001E2153" w:rsidP="001E2153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E14DD2">
        <w:rPr>
          <w:rFonts w:ascii="Times New Roman" w:hAnsi="Times New Roman"/>
          <w:b w:val="0"/>
          <w:sz w:val="28"/>
          <w:szCs w:val="28"/>
        </w:rPr>
        <w:t>в соответствующей сфере (области) муниципального управления</w:t>
      </w:r>
    </w:p>
    <w:tbl>
      <w:tblPr>
        <w:tblW w:w="1417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2693"/>
        <w:gridCol w:w="3827"/>
        <w:gridCol w:w="3969"/>
      </w:tblGrid>
      <w:tr w:rsidR="001E2153" w:rsidRPr="00E13525" w:rsidTr="004D30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 xml:space="preserve">№ </w:t>
            </w:r>
            <w:proofErr w:type="gramStart"/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п</w:t>
            </w:r>
            <w:proofErr w:type="gramEnd"/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Наименование проекта нормативного правового акта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Орган местного самоуправления, ответственный за разработку нормативного правового акта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Ожидаемый срок принятия нормативного правового акта</w:t>
            </w:r>
          </w:p>
        </w:tc>
      </w:tr>
      <w:tr w:rsidR="001E2153" w:rsidRPr="00E13525" w:rsidTr="004D30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</w:tr>
      <w:tr w:rsidR="001E2153" w:rsidRPr="00E13525" w:rsidTr="004D30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Цель муниципальной программы Козульского муниципального округа «Система социальной защиты населения Козульского муниципального округа»: повышение эффективности мер социальной поддержки граждан Козульского муниципального округа</w:t>
            </w:r>
          </w:p>
        </w:tc>
      </w:tr>
      <w:tr w:rsidR="001E2153" w:rsidRPr="00E13525" w:rsidTr="004D30E0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Муниципальная программа Козульского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E2153" w:rsidRPr="00E13525" w:rsidTr="004D30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adjustRightInd w:val="0"/>
              <w:outlineLvl w:val="2"/>
            </w:pPr>
            <w:r w:rsidRPr="00DF4C1A">
              <w:t>«</w:t>
            </w:r>
            <w:r w:rsidRPr="00DF4C1A">
              <w:rPr>
                <w:color w:val="273350"/>
                <w:shd w:val="clear" w:color="auto" w:fill="FFFFFF"/>
              </w:rPr>
              <w:t>Об утверждении Положения об условиях и порядке предоставления муниципальному служащему права на пенсию за выслугу лет за счет средств бюджета Козульского района</w:t>
            </w:r>
            <w:r w:rsidRPr="00DF4C1A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adjustRightInd w:val="0"/>
              <w:outlineLvl w:val="2"/>
            </w:pPr>
            <w:r w:rsidRPr="00DF4C1A">
              <w:rPr>
                <w:color w:val="273350"/>
                <w:shd w:val="clear" w:color="auto" w:fill="FFFFFF"/>
              </w:rPr>
              <w:t>Положения об условиях и порядке предоставления муниципальному служащему права на пенсию за выслугу лет за счет средств бюджета Козульского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r w:rsidRPr="00DF4C1A">
              <w:t xml:space="preserve">Козульский районный Совет депутатов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Дата принятия: 24.12.2021</w:t>
            </w:r>
          </w:p>
          <w:p w:rsidR="001E2153" w:rsidRPr="00DF4C1A" w:rsidRDefault="001E2153" w:rsidP="004D30E0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E2153" w:rsidRPr="00E13525" w:rsidTr="004D30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t>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adjustRightInd w:val="0"/>
              <w:outlineLvl w:val="2"/>
            </w:pPr>
            <w:r w:rsidRPr="00DF4C1A">
              <w:t xml:space="preserve">Постановление </w:t>
            </w:r>
            <w:r w:rsidRPr="00DF4C1A">
              <w:lastRenderedPageBreak/>
              <w:t>администрации Козульского района от 18.05.2020 № 172 «Об утверждении административного регламента по предоставлению муниципальной услуги «Назначение и выплата пенсии за выслугу лет лицам, замещавшим муниципальные должности и должности муниципальной службы Козульского района»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adjustRightInd w:val="0"/>
              <w:outlineLvl w:val="2"/>
            </w:pPr>
            <w:r w:rsidRPr="00DF4C1A">
              <w:lastRenderedPageBreak/>
              <w:t xml:space="preserve">Административный </w:t>
            </w:r>
            <w:r w:rsidRPr="00DF4C1A">
              <w:lastRenderedPageBreak/>
              <w:t>регламент по предоставлению муниципальной услуги «Назначение и выплата пенсии за выслугу лет лицам, замещавшим муниципальные должности и должности муниципальной службы Козульского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r w:rsidRPr="00DF4C1A">
              <w:lastRenderedPageBreak/>
              <w:t xml:space="preserve">Администрация Козульского </w:t>
            </w:r>
            <w:r w:rsidRPr="00DF4C1A">
              <w:lastRenderedPageBreak/>
              <w:t>района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3" w:rsidRPr="00DF4C1A" w:rsidRDefault="001E2153" w:rsidP="004D30E0">
            <w:pPr>
              <w:adjustRightInd w:val="0"/>
              <w:outlineLvl w:val="2"/>
            </w:pPr>
            <w:r w:rsidRPr="00DF4C1A">
              <w:lastRenderedPageBreak/>
              <w:t>Дата принятия: 18.05.2020</w:t>
            </w:r>
          </w:p>
        </w:tc>
      </w:tr>
      <w:tr w:rsidR="00DF4C1A" w:rsidRPr="00E13525" w:rsidTr="004D30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1A" w:rsidRPr="00DF4C1A" w:rsidRDefault="00DF4C1A" w:rsidP="004D30E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4C1A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1A" w:rsidRPr="00DF4C1A" w:rsidRDefault="00DF4C1A" w:rsidP="004D30E0">
            <w:pPr>
              <w:adjustRightInd w:val="0"/>
              <w:outlineLvl w:val="2"/>
            </w:pPr>
            <w:r w:rsidRPr="00DF4C1A">
              <w:t>Распоряжение администрации Козульского района от 24.03.2021 № 60-р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1A" w:rsidRPr="00DF4C1A" w:rsidRDefault="00DF4C1A" w:rsidP="004D30E0">
            <w:pPr>
              <w:adjustRightInd w:val="0"/>
              <w:outlineLvl w:val="2"/>
            </w:pPr>
            <w:r w:rsidRPr="00DF4C1A">
              <w:t>Предоставление материальной поддержки семьям, имеющим на иждивении детей-инвалидов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1A" w:rsidRPr="00DF4C1A" w:rsidRDefault="00DF4C1A" w:rsidP="004D30E0">
            <w:r>
              <w:t>Администрация Козульского района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1A" w:rsidRPr="00DF4C1A" w:rsidRDefault="00DF4C1A" w:rsidP="004D30E0">
            <w:pPr>
              <w:adjustRightInd w:val="0"/>
              <w:outlineLvl w:val="2"/>
            </w:pPr>
            <w:r>
              <w:t>Дата принятия: 24.03.2021</w:t>
            </w:r>
          </w:p>
        </w:tc>
      </w:tr>
    </w:tbl>
    <w:p w:rsidR="001E2153" w:rsidRDefault="001E2153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</w:p>
    <w:p w:rsidR="001E2153" w:rsidRDefault="001E2153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</w:p>
    <w:p w:rsidR="00DF4C1A" w:rsidRDefault="00DF4C1A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</w:p>
    <w:p w:rsidR="00DF4C1A" w:rsidRDefault="00DF4C1A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</w:p>
    <w:p w:rsidR="001E2153" w:rsidRPr="00DC3764" w:rsidRDefault="001E2153" w:rsidP="001E2153">
      <w:pPr>
        <w:pStyle w:val="ConsPlusNormal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Ведущий</w:t>
      </w:r>
      <w:r w:rsidRPr="00301082">
        <w:rPr>
          <w:rFonts w:ascii="Times New Roman" w:hAnsi="Times New Roman" w:cs="Times New Roman"/>
          <w:szCs w:val="28"/>
        </w:rPr>
        <w:t xml:space="preserve"> специалист по правовым вопросам                                                  </w:t>
      </w:r>
      <w:r>
        <w:rPr>
          <w:rFonts w:ascii="Times New Roman" w:hAnsi="Times New Roman" w:cs="Times New Roman"/>
          <w:szCs w:val="28"/>
        </w:rPr>
        <w:t xml:space="preserve"> </w:t>
      </w:r>
      <w:r w:rsidRPr="00301082">
        <w:rPr>
          <w:rFonts w:ascii="Times New Roman" w:hAnsi="Times New Roman" w:cs="Times New Roman"/>
          <w:szCs w:val="28"/>
        </w:rPr>
        <w:t xml:space="preserve">              </w:t>
      </w:r>
      <w:r>
        <w:rPr>
          <w:rFonts w:ascii="Times New Roman" w:hAnsi="Times New Roman" w:cs="Times New Roman"/>
          <w:szCs w:val="28"/>
        </w:rPr>
        <w:t xml:space="preserve">                           </w:t>
      </w:r>
      <w:r w:rsidRPr="00301082">
        <w:rPr>
          <w:rFonts w:ascii="Times New Roman" w:hAnsi="Times New Roman" w:cs="Times New Roman"/>
          <w:szCs w:val="28"/>
        </w:rPr>
        <w:t xml:space="preserve">          </w:t>
      </w:r>
      <w:r>
        <w:rPr>
          <w:rFonts w:ascii="Times New Roman" w:hAnsi="Times New Roman" w:cs="Times New Roman"/>
          <w:szCs w:val="28"/>
        </w:rPr>
        <w:t>И.С. Пасмурцева</w:t>
      </w:r>
    </w:p>
    <w:p w:rsidR="001E2153" w:rsidRDefault="001E2153" w:rsidP="001E2153">
      <w:pPr>
        <w:rPr>
          <w:sz w:val="27"/>
          <w:szCs w:val="27"/>
        </w:rPr>
      </w:pPr>
    </w:p>
    <w:p w:rsidR="001E2153" w:rsidRDefault="001E2153" w:rsidP="001E2153">
      <w:pPr>
        <w:rPr>
          <w:sz w:val="27"/>
          <w:szCs w:val="27"/>
        </w:rPr>
      </w:pPr>
    </w:p>
    <w:p w:rsidR="001E2153" w:rsidRPr="008D5EB2" w:rsidRDefault="001E2153" w:rsidP="001E2153">
      <w:pPr>
        <w:rPr>
          <w:sz w:val="27"/>
          <w:szCs w:val="27"/>
        </w:rPr>
      </w:pPr>
    </w:p>
    <w:p w:rsidR="001E2153" w:rsidRDefault="001E2153"/>
    <w:p w:rsidR="001E2153" w:rsidRDefault="001E2153"/>
    <w:p w:rsidR="001E2153" w:rsidRDefault="001E2153"/>
    <w:p w:rsidR="001E2153" w:rsidRDefault="001E2153"/>
    <w:sectPr w:rsidR="001E2153" w:rsidSect="001E2153">
      <w:pgSz w:w="16840" w:h="11907" w:orient="landscape" w:code="9"/>
      <w:pgMar w:top="990" w:right="1134" w:bottom="851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4FC" w:rsidRDefault="00F624FC" w:rsidP="001E2153">
      <w:r>
        <w:separator/>
      </w:r>
    </w:p>
  </w:endnote>
  <w:endnote w:type="continuationSeparator" w:id="0">
    <w:p w:rsidR="00F624FC" w:rsidRDefault="00F624FC" w:rsidP="001E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4FC" w:rsidRDefault="00F624FC" w:rsidP="001E2153">
      <w:r>
        <w:separator/>
      </w:r>
    </w:p>
  </w:footnote>
  <w:footnote w:type="continuationSeparator" w:id="0">
    <w:p w:rsidR="00F624FC" w:rsidRDefault="00F624FC" w:rsidP="001E2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38C"/>
    <w:multiLevelType w:val="multilevel"/>
    <w:tmpl w:val="A73C3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8913AEF"/>
    <w:multiLevelType w:val="hybridMultilevel"/>
    <w:tmpl w:val="9768F458"/>
    <w:lvl w:ilvl="0" w:tplc="E79AB68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1C"/>
    <w:rsid w:val="000565F5"/>
    <w:rsid w:val="000B3027"/>
    <w:rsid w:val="000D4550"/>
    <w:rsid w:val="001C32E6"/>
    <w:rsid w:val="001E2153"/>
    <w:rsid w:val="001E6815"/>
    <w:rsid w:val="00226ED6"/>
    <w:rsid w:val="00261DDE"/>
    <w:rsid w:val="00266124"/>
    <w:rsid w:val="002F53E8"/>
    <w:rsid w:val="00342023"/>
    <w:rsid w:val="003758C6"/>
    <w:rsid w:val="004773DF"/>
    <w:rsid w:val="004B268D"/>
    <w:rsid w:val="004D1BA9"/>
    <w:rsid w:val="004D30E0"/>
    <w:rsid w:val="00505C53"/>
    <w:rsid w:val="005079E0"/>
    <w:rsid w:val="00520188"/>
    <w:rsid w:val="00582CF9"/>
    <w:rsid w:val="006728CF"/>
    <w:rsid w:val="006F1D2C"/>
    <w:rsid w:val="00751BFE"/>
    <w:rsid w:val="00800F6B"/>
    <w:rsid w:val="00884DE8"/>
    <w:rsid w:val="008A48EA"/>
    <w:rsid w:val="008D431C"/>
    <w:rsid w:val="008F1AB7"/>
    <w:rsid w:val="00984E87"/>
    <w:rsid w:val="009C3FF8"/>
    <w:rsid w:val="00A771F2"/>
    <w:rsid w:val="00AA251A"/>
    <w:rsid w:val="00AA3DF5"/>
    <w:rsid w:val="00B562F8"/>
    <w:rsid w:val="00BD50D0"/>
    <w:rsid w:val="00D64022"/>
    <w:rsid w:val="00DB214B"/>
    <w:rsid w:val="00DF4C1A"/>
    <w:rsid w:val="00E442BC"/>
    <w:rsid w:val="00F6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201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520188"/>
  </w:style>
  <w:style w:type="character" w:customStyle="1" w:styleId="FontStyle32">
    <w:name w:val="Font Style32"/>
    <w:rsid w:val="00520188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5201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8"/>
      <w:szCs w:val="20"/>
      <w:lang w:eastAsia="ru-RU"/>
    </w:rPr>
  </w:style>
  <w:style w:type="character" w:customStyle="1" w:styleId="markedcontent">
    <w:name w:val="markedcontent"/>
    <w:rsid w:val="00520188"/>
  </w:style>
  <w:style w:type="paragraph" w:styleId="a4">
    <w:name w:val="Balloon Text"/>
    <w:basedOn w:val="a"/>
    <w:link w:val="a5"/>
    <w:uiPriority w:val="99"/>
    <w:semiHidden/>
    <w:unhideWhenUsed/>
    <w:rsid w:val="005201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1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1E21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E21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21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E21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21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201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520188"/>
  </w:style>
  <w:style w:type="character" w:customStyle="1" w:styleId="FontStyle32">
    <w:name w:val="Font Style32"/>
    <w:rsid w:val="00520188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5201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8"/>
      <w:szCs w:val="20"/>
      <w:lang w:eastAsia="ru-RU"/>
    </w:rPr>
  </w:style>
  <w:style w:type="character" w:customStyle="1" w:styleId="markedcontent">
    <w:name w:val="markedcontent"/>
    <w:rsid w:val="00520188"/>
  </w:style>
  <w:style w:type="paragraph" w:styleId="a4">
    <w:name w:val="Balloon Text"/>
    <w:basedOn w:val="a"/>
    <w:link w:val="a5"/>
    <w:uiPriority w:val="99"/>
    <w:semiHidden/>
    <w:unhideWhenUsed/>
    <w:rsid w:val="005201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1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1E21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E21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21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E21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21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7DA40385C4FE2E6FD40AB058B3BA64268DF592F67C6E19586A849F9BCDB93698B3299024152AC8919A5E12A3D6632A165aEQ8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7DA40385C4FE2E6FD40AB058B3BA64268DF592F67C6E19586A849F9BCDB93698B3299024152AC8919A5E12A3D6632A165aEQ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DA40385C4FE2E6FD40AB058B3BA64268DF592F67C1E99F84A049F9BCDB93698B3299024152AC8919A5E12A3D6632A165aEQ8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4504</Words>
  <Characters>25679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2</cp:revision>
  <cp:lastPrinted>2026-08-03T03:17:00Z</cp:lastPrinted>
  <dcterms:created xsi:type="dcterms:W3CDTF">2026-08-03T03:18:00Z</dcterms:created>
  <dcterms:modified xsi:type="dcterms:W3CDTF">2026-08-03T03:18:00Z</dcterms:modified>
</cp:coreProperties>
</file>