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1A7" w:rsidRDefault="000321A7" w:rsidP="000321A7">
      <w:pPr>
        <w:widowControl w:val="0"/>
        <w:shd w:val="clear" w:color="auto" w:fill="FFFFFF"/>
        <w:suppressAutoHyphens/>
        <w:autoSpaceDN w:val="0"/>
        <w:spacing w:before="173" w:after="0" w:line="240" w:lineRule="auto"/>
        <w:jc w:val="center"/>
        <w:textAlignment w:val="baseline"/>
        <w:rPr>
          <w:rFonts w:ascii="PT Astra Serif" w:eastAsia="Times New Roman" w:hAnsi="PT Astra Serif"/>
          <w:color w:val="000000"/>
          <w:spacing w:val="-10"/>
          <w:sz w:val="28"/>
          <w:szCs w:val="28"/>
          <w:lang w:eastAsia="ru-RU"/>
        </w:rPr>
      </w:pPr>
      <w:r>
        <w:rPr>
          <w:bCs/>
          <w:noProof/>
          <w:sz w:val="40"/>
          <w:szCs w:val="40"/>
          <w:lang w:eastAsia="ru-RU"/>
        </w:rPr>
        <w:drawing>
          <wp:inline distT="0" distB="0" distL="0" distR="0" wp14:anchorId="15ED582C" wp14:editId="4D5C5CC9">
            <wp:extent cx="733425" cy="885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85825"/>
                    </a:xfrm>
                    <a:prstGeom prst="rect">
                      <a:avLst/>
                    </a:prstGeom>
                    <a:noFill/>
                  </pic:spPr>
                </pic:pic>
              </a:graphicData>
            </a:graphic>
          </wp:inline>
        </w:drawing>
      </w:r>
    </w:p>
    <w:p w:rsidR="000321A7" w:rsidRDefault="000321A7" w:rsidP="000321A7">
      <w:pPr>
        <w:widowControl w:val="0"/>
        <w:shd w:val="clear" w:color="auto" w:fill="FFFFFF"/>
        <w:suppressAutoHyphens/>
        <w:autoSpaceDN w:val="0"/>
        <w:spacing w:before="173" w:after="0" w:line="240" w:lineRule="auto"/>
        <w:jc w:val="center"/>
        <w:textAlignment w:val="baseline"/>
        <w:rPr>
          <w:rFonts w:ascii="PT Astra Serif" w:eastAsia="Times New Roman" w:hAnsi="PT Astra Serif"/>
          <w:color w:val="000000"/>
          <w:spacing w:val="-10"/>
          <w:sz w:val="28"/>
          <w:szCs w:val="28"/>
          <w:lang w:eastAsia="ru-RU"/>
        </w:rPr>
      </w:pPr>
    </w:p>
    <w:p w:rsidR="000321A7" w:rsidRPr="00DF31A5" w:rsidRDefault="000321A7" w:rsidP="000321A7">
      <w:pPr>
        <w:pStyle w:val="ae"/>
        <w:jc w:val="center"/>
        <w:rPr>
          <w:rFonts w:ascii="Times New Roman" w:hAnsi="Times New Roman"/>
          <w:sz w:val="32"/>
          <w:lang w:eastAsia="ru-RU"/>
        </w:rPr>
      </w:pPr>
      <w:r w:rsidRPr="00DF31A5">
        <w:rPr>
          <w:rFonts w:ascii="Times New Roman" w:hAnsi="Times New Roman"/>
          <w:sz w:val="32"/>
          <w:lang w:eastAsia="ru-RU"/>
        </w:rPr>
        <w:t>КОЗУЛЬСКИЙ МУНИЦИПАЛЬНЫЙ ОКРУГ</w:t>
      </w:r>
    </w:p>
    <w:p w:rsidR="000321A7" w:rsidRPr="00DF31A5" w:rsidRDefault="000321A7" w:rsidP="000321A7">
      <w:pPr>
        <w:pStyle w:val="ae"/>
        <w:jc w:val="center"/>
        <w:rPr>
          <w:rFonts w:ascii="Times New Roman" w:hAnsi="Times New Roman"/>
          <w:sz w:val="32"/>
          <w:lang w:eastAsia="ru-RU"/>
        </w:rPr>
      </w:pPr>
      <w:r w:rsidRPr="00DF31A5">
        <w:rPr>
          <w:rFonts w:ascii="Times New Roman" w:hAnsi="Times New Roman"/>
          <w:sz w:val="32"/>
          <w:lang w:eastAsia="ru-RU"/>
        </w:rPr>
        <w:t>КРАСНОЯРСКОГО КРАЯ</w:t>
      </w:r>
    </w:p>
    <w:p w:rsidR="000321A7" w:rsidRPr="00DF31A5" w:rsidRDefault="000321A7" w:rsidP="000321A7">
      <w:pPr>
        <w:pStyle w:val="ae"/>
        <w:jc w:val="center"/>
        <w:rPr>
          <w:rFonts w:ascii="Times New Roman" w:hAnsi="Times New Roman"/>
          <w:sz w:val="32"/>
          <w:lang w:eastAsia="ru-RU"/>
        </w:rPr>
      </w:pPr>
    </w:p>
    <w:p w:rsidR="000321A7" w:rsidRPr="00DF31A5" w:rsidRDefault="000321A7" w:rsidP="000321A7">
      <w:pPr>
        <w:pStyle w:val="ae"/>
        <w:jc w:val="center"/>
        <w:rPr>
          <w:rFonts w:ascii="Times New Roman" w:eastAsia="Times New Roman" w:hAnsi="Times New Roman"/>
          <w:color w:val="000000"/>
          <w:spacing w:val="-10"/>
          <w:sz w:val="32"/>
          <w:szCs w:val="28"/>
          <w:lang w:eastAsia="ru-RU"/>
        </w:rPr>
      </w:pPr>
      <w:r w:rsidRPr="00DF31A5">
        <w:rPr>
          <w:rFonts w:ascii="Times New Roman" w:eastAsia="Times New Roman" w:hAnsi="Times New Roman"/>
          <w:color w:val="000000"/>
          <w:spacing w:val="-10"/>
          <w:sz w:val="32"/>
          <w:szCs w:val="28"/>
          <w:lang w:eastAsia="ru-RU"/>
        </w:rPr>
        <w:t>КОЗУЛЬСКИЙ ОКРУЖНОЙ СОВЕТ ДЕПУТАТОВ</w:t>
      </w:r>
    </w:p>
    <w:p w:rsidR="000321A7" w:rsidRPr="00DF31A5" w:rsidRDefault="000321A7" w:rsidP="000321A7">
      <w:pPr>
        <w:pStyle w:val="ae"/>
        <w:jc w:val="center"/>
        <w:rPr>
          <w:rFonts w:ascii="Times New Roman" w:eastAsia="Times New Roman" w:hAnsi="Times New Roman"/>
          <w:color w:val="000000"/>
          <w:spacing w:val="-10"/>
          <w:sz w:val="32"/>
          <w:szCs w:val="28"/>
          <w:lang w:eastAsia="ru-RU"/>
        </w:rPr>
      </w:pPr>
    </w:p>
    <w:p w:rsidR="000321A7" w:rsidRDefault="000321A7" w:rsidP="000321A7">
      <w:pPr>
        <w:pStyle w:val="ae"/>
        <w:jc w:val="center"/>
        <w:rPr>
          <w:rFonts w:ascii="Times New Roman" w:eastAsia="Times New Roman" w:hAnsi="Times New Roman"/>
          <w:b/>
          <w:color w:val="000000"/>
          <w:spacing w:val="-10"/>
          <w:sz w:val="40"/>
          <w:szCs w:val="28"/>
          <w:lang w:eastAsia="ru-RU"/>
        </w:rPr>
      </w:pPr>
      <w:r w:rsidRPr="004D3264">
        <w:rPr>
          <w:rFonts w:ascii="Times New Roman" w:eastAsia="Times New Roman" w:hAnsi="Times New Roman"/>
          <w:b/>
          <w:color w:val="000000"/>
          <w:spacing w:val="-10"/>
          <w:sz w:val="40"/>
          <w:szCs w:val="28"/>
          <w:lang w:eastAsia="ru-RU"/>
        </w:rPr>
        <w:t>РЕШЕНИЕ</w:t>
      </w:r>
    </w:p>
    <w:p w:rsidR="000321A7" w:rsidRDefault="000321A7" w:rsidP="000321A7">
      <w:pPr>
        <w:pStyle w:val="ae"/>
        <w:jc w:val="center"/>
        <w:rPr>
          <w:rFonts w:ascii="Times New Roman" w:eastAsia="Times New Roman" w:hAnsi="Times New Roman"/>
          <w:bCs/>
          <w:kern w:val="2"/>
          <w:sz w:val="28"/>
          <w:szCs w:val="26"/>
          <w:lang w:eastAsia="ru-RU"/>
        </w:rPr>
      </w:pPr>
    </w:p>
    <w:p w:rsidR="000321A7" w:rsidRDefault="0012509D" w:rsidP="000321A7">
      <w:pPr>
        <w:pStyle w:val="ae"/>
        <w:jc w:val="center"/>
        <w:rPr>
          <w:rFonts w:ascii="Times New Roman" w:eastAsia="Times New Roman" w:hAnsi="Times New Roman"/>
          <w:bCs/>
          <w:iCs/>
          <w:kern w:val="2"/>
          <w:sz w:val="28"/>
          <w:szCs w:val="26"/>
          <w:lang w:eastAsia="ru-RU"/>
        </w:rPr>
      </w:pPr>
      <w:r>
        <w:rPr>
          <w:rFonts w:ascii="Times New Roman" w:eastAsia="Times New Roman" w:hAnsi="Times New Roman"/>
          <w:bCs/>
          <w:kern w:val="2"/>
          <w:sz w:val="28"/>
          <w:szCs w:val="26"/>
          <w:lang w:eastAsia="ru-RU"/>
        </w:rPr>
        <w:t>21</w:t>
      </w:r>
      <w:r w:rsidR="000321A7">
        <w:rPr>
          <w:rFonts w:ascii="Times New Roman" w:eastAsia="Times New Roman" w:hAnsi="Times New Roman"/>
          <w:bCs/>
          <w:kern w:val="2"/>
          <w:sz w:val="28"/>
          <w:szCs w:val="26"/>
          <w:lang w:eastAsia="ru-RU"/>
        </w:rPr>
        <w:t>.</w:t>
      </w:r>
      <w:r>
        <w:rPr>
          <w:rFonts w:ascii="Times New Roman" w:eastAsia="Times New Roman" w:hAnsi="Times New Roman"/>
          <w:bCs/>
          <w:kern w:val="2"/>
          <w:sz w:val="28"/>
          <w:szCs w:val="26"/>
          <w:lang w:eastAsia="ru-RU"/>
        </w:rPr>
        <w:t>11</w:t>
      </w:r>
      <w:r w:rsidR="000321A7" w:rsidRPr="00D32120">
        <w:rPr>
          <w:rFonts w:ascii="Times New Roman" w:eastAsia="Times New Roman" w:hAnsi="Times New Roman"/>
          <w:bCs/>
          <w:kern w:val="2"/>
          <w:sz w:val="28"/>
          <w:szCs w:val="26"/>
          <w:lang w:eastAsia="ru-RU"/>
        </w:rPr>
        <w:t>.2025</w:t>
      </w:r>
      <w:r w:rsidR="000321A7">
        <w:rPr>
          <w:rFonts w:ascii="Times New Roman" w:eastAsia="Times New Roman" w:hAnsi="Times New Roman"/>
          <w:bCs/>
          <w:kern w:val="2"/>
          <w:sz w:val="28"/>
          <w:szCs w:val="26"/>
          <w:lang w:eastAsia="ru-RU"/>
        </w:rPr>
        <w:t xml:space="preserve">         </w:t>
      </w:r>
      <w:r w:rsidR="000321A7" w:rsidRPr="00D32120">
        <w:rPr>
          <w:rFonts w:ascii="Times New Roman" w:eastAsia="Times New Roman" w:hAnsi="Times New Roman"/>
          <w:bCs/>
          <w:kern w:val="2"/>
          <w:sz w:val="28"/>
          <w:szCs w:val="26"/>
          <w:lang w:eastAsia="ru-RU"/>
        </w:rPr>
        <w:t xml:space="preserve">                      </w:t>
      </w:r>
      <w:r w:rsidR="000321A7">
        <w:rPr>
          <w:rFonts w:ascii="Times New Roman" w:eastAsia="Times New Roman" w:hAnsi="Times New Roman"/>
          <w:bCs/>
          <w:kern w:val="2"/>
          <w:sz w:val="28"/>
          <w:szCs w:val="26"/>
          <w:lang w:eastAsia="ru-RU"/>
        </w:rPr>
        <w:t xml:space="preserve">  </w:t>
      </w:r>
      <w:r w:rsidR="000321A7" w:rsidRPr="00D32120">
        <w:rPr>
          <w:rFonts w:ascii="Times New Roman" w:eastAsia="Times New Roman" w:hAnsi="Times New Roman"/>
          <w:bCs/>
          <w:iCs/>
          <w:kern w:val="2"/>
          <w:sz w:val="28"/>
          <w:szCs w:val="26"/>
          <w:lang w:eastAsia="ru-RU"/>
        </w:rPr>
        <w:t xml:space="preserve"> </w:t>
      </w:r>
      <w:r w:rsidR="000321A7" w:rsidRPr="00D32120">
        <w:rPr>
          <w:rFonts w:ascii="Times New Roman" w:eastAsia="Times New Roman" w:hAnsi="Times New Roman"/>
          <w:bCs/>
          <w:kern w:val="2"/>
          <w:sz w:val="28"/>
          <w:szCs w:val="26"/>
          <w:lang w:eastAsia="ru-RU"/>
        </w:rPr>
        <w:t xml:space="preserve">   </w:t>
      </w:r>
      <w:proofErr w:type="spellStart"/>
      <w:r w:rsidR="000321A7">
        <w:rPr>
          <w:rFonts w:ascii="Times New Roman" w:eastAsia="Times New Roman" w:hAnsi="Times New Roman"/>
          <w:bCs/>
          <w:kern w:val="2"/>
          <w:sz w:val="28"/>
          <w:szCs w:val="26"/>
          <w:lang w:eastAsia="ru-RU"/>
        </w:rPr>
        <w:t>г</w:t>
      </w:r>
      <w:r w:rsidR="000321A7" w:rsidRPr="00D32120">
        <w:rPr>
          <w:rFonts w:ascii="Times New Roman" w:eastAsia="Times New Roman" w:hAnsi="Times New Roman"/>
          <w:bCs/>
          <w:kern w:val="2"/>
          <w:sz w:val="28"/>
          <w:szCs w:val="26"/>
          <w:lang w:eastAsia="ru-RU"/>
        </w:rPr>
        <w:t>п</w:t>
      </w:r>
      <w:proofErr w:type="spellEnd"/>
      <w:r w:rsidR="000321A7" w:rsidRPr="00D32120">
        <w:rPr>
          <w:rFonts w:ascii="Times New Roman" w:eastAsia="Times New Roman" w:hAnsi="Times New Roman"/>
          <w:bCs/>
          <w:kern w:val="2"/>
          <w:sz w:val="28"/>
          <w:szCs w:val="26"/>
          <w:lang w:eastAsia="ru-RU"/>
        </w:rPr>
        <w:t xml:space="preserve">. </w:t>
      </w:r>
      <w:proofErr w:type="spellStart"/>
      <w:r w:rsidR="000321A7" w:rsidRPr="00D32120">
        <w:rPr>
          <w:rFonts w:ascii="Times New Roman" w:eastAsia="Times New Roman" w:hAnsi="Times New Roman"/>
          <w:bCs/>
          <w:kern w:val="2"/>
          <w:sz w:val="28"/>
          <w:szCs w:val="26"/>
          <w:lang w:eastAsia="ru-RU"/>
        </w:rPr>
        <w:t>Козулька</w:t>
      </w:r>
      <w:proofErr w:type="spellEnd"/>
      <w:r w:rsidR="000321A7">
        <w:rPr>
          <w:rFonts w:ascii="Times New Roman" w:eastAsia="Times New Roman" w:hAnsi="Times New Roman"/>
          <w:bCs/>
          <w:kern w:val="2"/>
          <w:sz w:val="28"/>
          <w:szCs w:val="26"/>
          <w:lang w:eastAsia="ru-RU"/>
        </w:rPr>
        <w:t xml:space="preserve">          </w:t>
      </w:r>
      <w:r w:rsidR="000321A7" w:rsidRPr="00D32120">
        <w:rPr>
          <w:rFonts w:ascii="Times New Roman" w:eastAsia="Times New Roman" w:hAnsi="Times New Roman"/>
          <w:bCs/>
          <w:kern w:val="2"/>
          <w:sz w:val="28"/>
          <w:szCs w:val="26"/>
          <w:lang w:eastAsia="ru-RU"/>
        </w:rPr>
        <w:t xml:space="preserve">   </w:t>
      </w:r>
      <w:r w:rsidR="000321A7">
        <w:rPr>
          <w:rFonts w:ascii="Times New Roman" w:eastAsia="Times New Roman" w:hAnsi="Times New Roman"/>
          <w:bCs/>
          <w:kern w:val="2"/>
          <w:sz w:val="28"/>
          <w:szCs w:val="26"/>
          <w:lang w:eastAsia="ru-RU"/>
        </w:rPr>
        <w:t xml:space="preserve">      </w:t>
      </w:r>
      <w:r w:rsidR="000321A7" w:rsidRPr="00D32120">
        <w:rPr>
          <w:rFonts w:ascii="Times New Roman" w:eastAsia="Times New Roman" w:hAnsi="Times New Roman"/>
          <w:bCs/>
          <w:kern w:val="2"/>
          <w:sz w:val="28"/>
          <w:szCs w:val="26"/>
          <w:lang w:eastAsia="ru-RU"/>
        </w:rPr>
        <w:t xml:space="preserve">                </w:t>
      </w:r>
      <w:r w:rsidR="000321A7">
        <w:rPr>
          <w:rFonts w:ascii="Times New Roman" w:eastAsia="Times New Roman" w:hAnsi="Times New Roman"/>
          <w:bCs/>
          <w:kern w:val="2"/>
          <w:sz w:val="28"/>
          <w:szCs w:val="26"/>
          <w:lang w:eastAsia="ru-RU"/>
        </w:rPr>
        <w:t xml:space="preserve">       </w:t>
      </w:r>
      <w:r w:rsidR="000321A7" w:rsidRPr="00D32120">
        <w:rPr>
          <w:rFonts w:ascii="Times New Roman" w:eastAsia="Times New Roman" w:hAnsi="Times New Roman"/>
          <w:bCs/>
          <w:iCs/>
          <w:kern w:val="2"/>
          <w:sz w:val="28"/>
          <w:szCs w:val="26"/>
          <w:lang w:eastAsia="ru-RU"/>
        </w:rPr>
        <w:t xml:space="preserve">№ </w:t>
      </w:r>
      <w:r>
        <w:rPr>
          <w:rFonts w:ascii="Times New Roman" w:eastAsia="Times New Roman" w:hAnsi="Times New Roman"/>
          <w:bCs/>
          <w:iCs/>
          <w:kern w:val="2"/>
          <w:sz w:val="28"/>
          <w:szCs w:val="26"/>
          <w:lang w:eastAsia="ru-RU"/>
        </w:rPr>
        <w:t>6</w:t>
      </w:r>
      <w:r w:rsidR="000321A7">
        <w:rPr>
          <w:rFonts w:ascii="Times New Roman" w:eastAsia="Times New Roman" w:hAnsi="Times New Roman"/>
          <w:bCs/>
          <w:iCs/>
          <w:kern w:val="2"/>
          <w:sz w:val="28"/>
          <w:szCs w:val="26"/>
          <w:lang w:eastAsia="ru-RU"/>
        </w:rPr>
        <w:t>-</w:t>
      </w:r>
      <w:r>
        <w:rPr>
          <w:rFonts w:ascii="Times New Roman" w:eastAsia="Times New Roman" w:hAnsi="Times New Roman"/>
          <w:bCs/>
          <w:iCs/>
          <w:kern w:val="2"/>
          <w:sz w:val="28"/>
          <w:szCs w:val="26"/>
          <w:lang w:eastAsia="ru-RU"/>
        </w:rPr>
        <w:t>31</w:t>
      </w:r>
      <w:r w:rsidR="000321A7">
        <w:rPr>
          <w:rFonts w:ascii="Times New Roman" w:eastAsia="Times New Roman" w:hAnsi="Times New Roman"/>
          <w:bCs/>
          <w:iCs/>
          <w:kern w:val="2"/>
          <w:sz w:val="28"/>
          <w:szCs w:val="26"/>
          <w:lang w:eastAsia="ru-RU"/>
        </w:rPr>
        <w:t>Р</w:t>
      </w:r>
    </w:p>
    <w:p w:rsidR="000321A7" w:rsidRDefault="000321A7" w:rsidP="000321A7">
      <w:pPr>
        <w:keepNext/>
        <w:suppressAutoHyphens/>
        <w:spacing w:after="0" w:line="240" w:lineRule="auto"/>
        <w:ind w:right="-1"/>
        <w:contextualSpacing/>
        <w:rPr>
          <w:rFonts w:ascii="Times New Roman" w:eastAsia="Times New Roman" w:hAnsi="Times New Roman"/>
          <w:bCs/>
          <w:iCs/>
          <w:kern w:val="2"/>
          <w:sz w:val="28"/>
          <w:szCs w:val="26"/>
          <w:lang w:eastAsia="ru-RU"/>
        </w:rPr>
      </w:pPr>
    </w:p>
    <w:p w:rsidR="000321A7" w:rsidRDefault="000321A7" w:rsidP="000321A7">
      <w:pPr>
        <w:keepNext/>
        <w:suppressAutoHyphens/>
        <w:spacing w:after="0" w:line="240" w:lineRule="auto"/>
        <w:ind w:right="-1"/>
        <w:contextualSpacing/>
        <w:rPr>
          <w:rFonts w:ascii="Times New Roman" w:eastAsia="Times New Roman" w:hAnsi="Times New Roman"/>
          <w:bCs/>
          <w:iCs/>
          <w:kern w:val="2"/>
          <w:sz w:val="28"/>
          <w:szCs w:val="26"/>
          <w:lang w:eastAsia="ru-RU"/>
        </w:rPr>
      </w:pPr>
    </w:p>
    <w:p w:rsidR="000321A7" w:rsidRDefault="000321A7" w:rsidP="0012509D">
      <w:pPr>
        <w:keepNext/>
        <w:suppressAutoHyphens/>
        <w:spacing w:after="0" w:line="240" w:lineRule="auto"/>
        <w:ind w:right="-1"/>
        <w:contextualSpacing/>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Об утверждении  Устава Козульского муниципального округа Красноярского края</w:t>
      </w:r>
    </w:p>
    <w:p w:rsidR="000321A7" w:rsidRDefault="000321A7" w:rsidP="000321A7">
      <w:pPr>
        <w:keepNext/>
        <w:suppressAutoHyphens/>
        <w:spacing w:after="0" w:line="240" w:lineRule="auto"/>
        <w:ind w:right="-1"/>
        <w:contextualSpacing/>
        <w:rPr>
          <w:rFonts w:ascii="Times New Roman" w:eastAsia="Times New Roman" w:hAnsi="Times New Roman"/>
          <w:bCs/>
          <w:iCs/>
          <w:kern w:val="2"/>
          <w:sz w:val="28"/>
          <w:szCs w:val="26"/>
          <w:lang w:eastAsia="ru-RU"/>
        </w:rPr>
      </w:pPr>
    </w:p>
    <w:p w:rsidR="000321A7" w:rsidRDefault="000321A7" w:rsidP="000321A7">
      <w:pPr>
        <w:keepNext/>
        <w:suppressAutoHyphens/>
        <w:spacing w:after="0" w:line="240" w:lineRule="auto"/>
        <w:ind w:right="-1"/>
        <w:contextualSpacing/>
        <w:rPr>
          <w:rFonts w:ascii="Times New Roman" w:eastAsia="Times New Roman" w:hAnsi="Times New Roman"/>
          <w:bCs/>
          <w:iCs/>
          <w:kern w:val="2"/>
          <w:sz w:val="28"/>
          <w:szCs w:val="26"/>
          <w:lang w:eastAsia="ru-RU"/>
        </w:rPr>
      </w:pPr>
    </w:p>
    <w:p w:rsidR="000321A7" w:rsidRDefault="000321A7" w:rsidP="000321A7">
      <w:pPr>
        <w:keepNext/>
        <w:suppressAutoHyphens/>
        <w:spacing w:after="0" w:line="240" w:lineRule="auto"/>
        <w:ind w:right="-1" w:firstLine="709"/>
        <w:contextualSpacing/>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 xml:space="preserve">В соответствии с пунктом 1 части 1 статьи 16, статьей 56 </w:t>
      </w:r>
      <w:r w:rsidRPr="009F7A3F">
        <w:rPr>
          <w:rFonts w:ascii="Times New Roman" w:eastAsia="Times New Roman" w:hAnsi="Times New Roman"/>
          <w:bCs/>
          <w:iCs/>
          <w:kern w:val="2"/>
          <w:sz w:val="28"/>
          <w:szCs w:val="26"/>
          <w:lang w:eastAsia="ru-RU"/>
        </w:rPr>
        <w:t>Федеральн</w:t>
      </w:r>
      <w:r>
        <w:rPr>
          <w:rFonts w:ascii="Times New Roman" w:eastAsia="Times New Roman" w:hAnsi="Times New Roman"/>
          <w:bCs/>
          <w:iCs/>
          <w:kern w:val="2"/>
          <w:sz w:val="28"/>
          <w:szCs w:val="26"/>
          <w:lang w:eastAsia="ru-RU"/>
        </w:rPr>
        <w:t>ого</w:t>
      </w:r>
      <w:r w:rsidRPr="009F7A3F">
        <w:rPr>
          <w:rFonts w:ascii="Times New Roman" w:eastAsia="Times New Roman" w:hAnsi="Times New Roman"/>
          <w:bCs/>
          <w:iCs/>
          <w:kern w:val="2"/>
          <w:sz w:val="28"/>
          <w:szCs w:val="26"/>
          <w:lang w:eastAsia="ru-RU"/>
        </w:rPr>
        <w:t xml:space="preserve"> закон</w:t>
      </w:r>
      <w:r>
        <w:rPr>
          <w:rFonts w:ascii="Times New Roman" w:eastAsia="Times New Roman" w:hAnsi="Times New Roman"/>
          <w:bCs/>
          <w:iCs/>
          <w:kern w:val="2"/>
          <w:sz w:val="28"/>
          <w:szCs w:val="26"/>
          <w:lang w:eastAsia="ru-RU"/>
        </w:rPr>
        <w:t>а</w:t>
      </w:r>
      <w:r w:rsidRPr="009F7A3F">
        <w:rPr>
          <w:rFonts w:ascii="Times New Roman" w:eastAsia="Times New Roman" w:hAnsi="Times New Roman"/>
          <w:bCs/>
          <w:iCs/>
          <w:kern w:val="2"/>
          <w:sz w:val="28"/>
          <w:szCs w:val="26"/>
          <w:lang w:eastAsia="ru-RU"/>
        </w:rPr>
        <w:t xml:space="preserve"> от 20.03.2025 № 33-ФЗ «Об общих принципах организации местного самоуправления в единой системе публичной власти»</w:t>
      </w:r>
      <w:r>
        <w:rPr>
          <w:rFonts w:ascii="Times New Roman" w:eastAsia="Times New Roman" w:hAnsi="Times New Roman"/>
          <w:bCs/>
          <w:iCs/>
          <w:kern w:val="2"/>
          <w:sz w:val="28"/>
          <w:szCs w:val="26"/>
          <w:lang w:eastAsia="ru-RU"/>
        </w:rPr>
        <w:t>, Козульский окружной Совет депутатов РЕШИЛ:</w:t>
      </w:r>
    </w:p>
    <w:p w:rsidR="000321A7" w:rsidRDefault="000321A7" w:rsidP="000321A7">
      <w:pPr>
        <w:pStyle w:val="af1"/>
        <w:keepNext/>
        <w:numPr>
          <w:ilvl w:val="0"/>
          <w:numId w:val="1"/>
        </w:numPr>
        <w:tabs>
          <w:tab w:val="left" w:pos="993"/>
        </w:tabs>
        <w:suppressAutoHyphens/>
        <w:spacing w:after="0" w:line="240" w:lineRule="auto"/>
        <w:ind w:left="0" w:right="-1" w:firstLine="709"/>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 xml:space="preserve">Утвердить Устав Козульского муниципального округа Красноярского края. </w:t>
      </w:r>
    </w:p>
    <w:p w:rsidR="000321A7" w:rsidRPr="00B86EB6" w:rsidRDefault="000321A7" w:rsidP="000321A7">
      <w:pPr>
        <w:pStyle w:val="af1"/>
        <w:keepNext/>
        <w:numPr>
          <w:ilvl w:val="0"/>
          <w:numId w:val="1"/>
        </w:numPr>
        <w:suppressAutoHyphens/>
        <w:spacing w:after="0" w:line="240" w:lineRule="auto"/>
        <w:ind w:right="-1"/>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 xml:space="preserve">Поручить </w:t>
      </w:r>
      <w:r w:rsidRPr="00B86EB6">
        <w:rPr>
          <w:rFonts w:ascii="Times New Roman" w:eastAsia="Times New Roman" w:hAnsi="Times New Roman"/>
          <w:bCs/>
          <w:iCs/>
          <w:kern w:val="2"/>
          <w:sz w:val="28"/>
          <w:szCs w:val="26"/>
          <w:lang w:eastAsia="ru-RU"/>
        </w:rPr>
        <w:t xml:space="preserve">Главе </w:t>
      </w:r>
      <w:r>
        <w:rPr>
          <w:rFonts w:ascii="Times New Roman" w:eastAsia="Times New Roman" w:hAnsi="Times New Roman"/>
          <w:bCs/>
          <w:iCs/>
          <w:kern w:val="2"/>
          <w:sz w:val="28"/>
          <w:szCs w:val="26"/>
          <w:lang w:eastAsia="ru-RU"/>
        </w:rPr>
        <w:t>Козульского муниципального округа</w:t>
      </w:r>
      <w:r w:rsidRPr="00B86EB6">
        <w:rPr>
          <w:rFonts w:ascii="Times New Roman" w:eastAsia="Times New Roman" w:hAnsi="Times New Roman"/>
          <w:bCs/>
          <w:iCs/>
          <w:kern w:val="2"/>
          <w:sz w:val="28"/>
          <w:szCs w:val="26"/>
          <w:lang w:eastAsia="ru-RU"/>
        </w:rPr>
        <w:t>:</w:t>
      </w:r>
    </w:p>
    <w:p w:rsidR="000321A7" w:rsidRPr="00B86EB6" w:rsidRDefault="000321A7" w:rsidP="000321A7">
      <w:pPr>
        <w:keepNext/>
        <w:suppressAutoHyphens/>
        <w:spacing w:after="0" w:line="240" w:lineRule="auto"/>
        <w:ind w:right="-1" w:firstLine="708"/>
        <w:jc w:val="both"/>
        <w:rPr>
          <w:rFonts w:ascii="Times New Roman" w:eastAsia="Times New Roman" w:hAnsi="Times New Roman"/>
          <w:bCs/>
          <w:iCs/>
          <w:kern w:val="2"/>
          <w:sz w:val="28"/>
          <w:szCs w:val="26"/>
          <w:lang w:eastAsia="ru-RU"/>
        </w:rPr>
      </w:pPr>
      <w:r w:rsidRPr="00B86EB6">
        <w:rPr>
          <w:rFonts w:ascii="Times New Roman" w:eastAsia="Times New Roman" w:hAnsi="Times New Roman"/>
          <w:bCs/>
          <w:iCs/>
          <w:kern w:val="2"/>
          <w:sz w:val="28"/>
          <w:szCs w:val="26"/>
          <w:lang w:eastAsia="ru-RU"/>
        </w:rPr>
        <w:t>в течение 15 дней со дня принятия направить</w:t>
      </w:r>
      <w:r>
        <w:rPr>
          <w:rFonts w:ascii="Times New Roman" w:eastAsia="Times New Roman" w:hAnsi="Times New Roman"/>
          <w:bCs/>
          <w:iCs/>
          <w:kern w:val="2"/>
          <w:sz w:val="28"/>
          <w:szCs w:val="26"/>
          <w:lang w:eastAsia="ru-RU"/>
        </w:rPr>
        <w:t xml:space="preserve"> Устав Козульского муниципального округа Красноярского края  </w:t>
      </w:r>
      <w:r w:rsidRPr="00B86EB6">
        <w:rPr>
          <w:rFonts w:ascii="Times New Roman" w:eastAsia="Times New Roman" w:hAnsi="Times New Roman"/>
          <w:bCs/>
          <w:iCs/>
          <w:kern w:val="2"/>
          <w:sz w:val="28"/>
          <w:szCs w:val="26"/>
          <w:lang w:eastAsia="ru-RU"/>
        </w:rPr>
        <w:t>в Управление Министерства юстиции по Красноярскому краю для его государственной регистрации;</w:t>
      </w:r>
    </w:p>
    <w:p w:rsidR="000321A7" w:rsidRDefault="000321A7" w:rsidP="000321A7">
      <w:pPr>
        <w:keepNext/>
        <w:suppressAutoHyphens/>
        <w:spacing w:after="0" w:line="240" w:lineRule="auto"/>
        <w:ind w:right="-1" w:firstLine="708"/>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 xml:space="preserve">в течение 7 </w:t>
      </w:r>
      <w:r w:rsidRPr="008A67A4">
        <w:rPr>
          <w:rFonts w:ascii="Times New Roman" w:eastAsia="Times New Roman" w:hAnsi="Times New Roman"/>
          <w:bCs/>
          <w:iCs/>
          <w:kern w:val="2"/>
          <w:sz w:val="28"/>
          <w:szCs w:val="26"/>
          <w:lang w:eastAsia="ru-RU"/>
        </w:rPr>
        <w:t xml:space="preserve"> дней </w:t>
      </w:r>
      <w:proofErr w:type="gramStart"/>
      <w:r w:rsidRPr="008A67A4">
        <w:rPr>
          <w:rFonts w:ascii="Times New Roman" w:eastAsia="Times New Roman" w:hAnsi="Times New Roman"/>
          <w:bCs/>
          <w:iCs/>
          <w:kern w:val="2"/>
          <w:sz w:val="28"/>
          <w:szCs w:val="26"/>
          <w:lang w:eastAsia="ru-RU"/>
        </w:rPr>
        <w:t>со дня поступления из Управления Министерства юстиции по Красноярскому краю уведомления о включении сведений об Уставе</w:t>
      </w:r>
      <w:proofErr w:type="gramEnd"/>
      <w:r w:rsidRPr="008A67A4">
        <w:rPr>
          <w:rFonts w:ascii="Times New Roman" w:eastAsia="Times New Roman" w:hAnsi="Times New Roman"/>
          <w:bCs/>
          <w:iCs/>
          <w:kern w:val="2"/>
          <w:sz w:val="28"/>
          <w:szCs w:val="26"/>
          <w:lang w:eastAsia="ru-RU"/>
        </w:rPr>
        <w:t xml:space="preserve"> Козульского муниципального округа в государственный реестр уставов муниципальных образований Красноярского края обеспечить официальное опубликование д</w:t>
      </w:r>
      <w:r>
        <w:rPr>
          <w:rFonts w:ascii="Times New Roman" w:eastAsia="Times New Roman" w:hAnsi="Times New Roman"/>
          <w:bCs/>
          <w:iCs/>
          <w:kern w:val="2"/>
          <w:sz w:val="28"/>
          <w:szCs w:val="26"/>
          <w:lang w:eastAsia="ru-RU"/>
        </w:rPr>
        <w:t>анного Устава</w:t>
      </w:r>
      <w:r w:rsidRPr="008A67A4">
        <w:rPr>
          <w:rFonts w:ascii="Times New Roman" w:eastAsia="Times New Roman" w:hAnsi="Times New Roman"/>
          <w:bCs/>
          <w:iCs/>
          <w:kern w:val="2"/>
          <w:sz w:val="28"/>
          <w:szCs w:val="26"/>
          <w:lang w:eastAsia="ru-RU"/>
        </w:rPr>
        <w:t>.</w:t>
      </w:r>
    </w:p>
    <w:p w:rsidR="000321A7" w:rsidRPr="000336FC" w:rsidRDefault="000321A7" w:rsidP="000321A7">
      <w:pPr>
        <w:keepNext/>
        <w:suppressAutoHyphens/>
        <w:spacing w:after="0" w:line="240" w:lineRule="auto"/>
        <w:ind w:right="-1" w:firstLine="708"/>
        <w:jc w:val="both"/>
        <w:rPr>
          <w:rFonts w:ascii="Times New Roman" w:eastAsia="Times New Roman" w:hAnsi="Times New Roman"/>
          <w:bCs/>
          <w:iCs/>
          <w:kern w:val="2"/>
          <w:sz w:val="28"/>
          <w:szCs w:val="28"/>
          <w:lang w:eastAsia="ru-RU"/>
        </w:rPr>
      </w:pPr>
      <w:r w:rsidRPr="000336FC">
        <w:rPr>
          <w:rFonts w:ascii="Times New Roman" w:eastAsia="Times New Roman" w:hAnsi="Times New Roman"/>
          <w:bCs/>
          <w:iCs/>
          <w:kern w:val="2"/>
          <w:sz w:val="28"/>
          <w:szCs w:val="28"/>
          <w:lang w:eastAsia="ru-RU"/>
        </w:rPr>
        <w:t xml:space="preserve">3. </w:t>
      </w:r>
      <w:proofErr w:type="gramStart"/>
      <w:r w:rsidRPr="000336FC">
        <w:rPr>
          <w:rFonts w:ascii="Times New Roman" w:eastAsia="Times New Roman" w:hAnsi="Times New Roman"/>
          <w:bCs/>
          <w:iCs/>
          <w:kern w:val="2"/>
          <w:sz w:val="28"/>
          <w:szCs w:val="28"/>
          <w:lang w:eastAsia="ru-RU"/>
        </w:rPr>
        <w:t>Контроль за</w:t>
      </w:r>
      <w:proofErr w:type="gramEnd"/>
      <w:r w:rsidRPr="000336FC">
        <w:rPr>
          <w:rFonts w:ascii="Times New Roman" w:eastAsia="Times New Roman" w:hAnsi="Times New Roman"/>
          <w:bCs/>
          <w:iCs/>
          <w:kern w:val="2"/>
          <w:sz w:val="28"/>
          <w:szCs w:val="28"/>
          <w:lang w:eastAsia="ru-RU"/>
        </w:rPr>
        <w:t xml:space="preserve"> исполнением настоящего решения возложить на постоянную комиссию Козульского окружного Совета депутатов по </w:t>
      </w:r>
      <w:r w:rsidRPr="000336FC">
        <w:rPr>
          <w:rFonts w:ascii="Times New Roman" w:hAnsi="Times New Roman"/>
          <w:color w:val="000000"/>
          <w:sz w:val="28"/>
          <w:szCs w:val="28"/>
        </w:rPr>
        <w:t xml:space="preserve"> законности, жилищно-коммунальному хозяйству, гражданской обороне и чрезвычайным ситуациям</w:t>
      </w:r>
      <w:r w:rsidRPr="000336FC">
        <w:rPr>
          <w:rFonts w:ascii="Times New Roman" w:eastAsia="Times New Roman" w:hAnsi="Times New Roman"/>
          <w:bCs/>
          <w:iCs/>
          <w:kern w:val="2"/>
          <w:sz w:val="28"/>
          <w:szCs w:val="28"/>
          <w:lang w:eastAsia="ru-RU"/>
        </w:rPr>
        <w:t>.</w:t>
      </w:r>
    </w:p>
    <w:p w:rsidR="000321A7" w:rsidRPr="008A67A4" w:rsidRDefault="000321A7" w:rsidP="000321A7">
      <w:pPr>
        <w:jc w:val="both"/>
        <w:rPr>
          <w:rFonts w:ascii="Times New Roman" w:eastAsia="Times New Roman" w:hAnsi="Times New Roman"/>
          <w:bCs/>
          <w:iCs/>
          <w:kern w:val="2"/>
          <w:sz w:val="28"/>
          <w:szCs w:val="26"/>
          <w:lang w:eastAsia="ru-RU"/>
        </w:rPr>
      </w:pPr>
      <w:r>
        <w:rPr>
          <w:rFonts w:ascii="Times New Roman" w:eastAsia="Times New Roman" w:hAnsi="Times New Roman"/>
          <w:bCs/>
          <w:iCs/>
          <w:kern w:val="2"/>
          <w:sz w:val="28"/>
          <w:szCs w:val="26"/>
          <w:lang w:eastAsia="ru-RU"/>
        </w:rPr>
        <w:t xml:space="preserve">          </w:t>
      </w:r>
      <w:r w:rsidRPr="008A67A4">
        <w:rPr>
          <w:rFonts w:ascii="Times New Roman" w:eastAsia="Times New Roman" w:hAnsi="Times New Roman"/>
          <w:bCs/>
          <w:iCs/>
          <w:kern w:val="2"/>
          <w:sz w:val="28"/>
          <w:szCs w:val="26"/>
          <w:lang w:eastAsia="ru-RU"/>
        </w:rPr>
        <w:t>4. Настоящее решение вступает в силу в день, следующий за днем его официального опубликования (обнародования) в периодическом печатном издании «Вести Козульского райо</w:t>
      </w:r>
      <w:r>
        <w:rPr>
          <w:rFonts w:ascii="Times New Roman" w:eastAsia="Times New Roman" w:hAnsi="Times New Roman"/>
          <w:bCs/>
          <w:iCs/>
          <w:kern w:val="2"/>
          <w:sz w:val="28"/>
          <w:szCs w:val="26"/>
          <w:lang w:eastAsia="ru-RU"/>
        </w:rPr>
        <w:t>на» и</w:t>
      </w:r>
      <w:r w:rsidRPr="008A67A4">
        <w:rPr>
          <w:rFonts w:ascii="Times New Roman" w:eastAsia="Times New Roman" w:hAnsi="Times New Roman"/>
          <w:bCs/>
          <w:iCs/>
          <w:kern w:val="2"/>
          <w:sz w:val="28"/>
          <w:szCs w:val="26"/>
          <w:lang w:eastAsia="ru-RU"/>
        </w:rPr>
        <w:t xml:space="preserve"> подлежит размещению на </w:t>
      </w:r>
      <w:r w:rsidRPr="008A67A4">
        <w:rPr>
          <w:rFonts w:ascii="Times New Roman" w:eastAsia="Times New Roman" w:hAnsi="Times New Roman"/>
          <w:bCs/>
          <w:iCs/>
          <w:kern w:val="2"/>
          <w:sz w:val="28"/>
          <w:szCs w:val="26"/>
          <w:lang w:eastAsia="ru-RU"/>
        </w:rPr>
        <w:lastRenderedPageBreak/>
        <w:t>официальном сайте https://kozulskij-r04.gosweb.gosuslugi.ru/ в информационно-коммуникационной сети «Интернет».</w:t>
      </w:r>
    </w:p>
    <w:p w:rsidR="0012509D" w:rsidRDefault="0012509D" w:rsidP="000321A7">
      <w:pPr>
        <w:suppressAutoHyphens/>
        <w:spacing w:after="0" w:line="240" w:lineRule="auto"/>
        <w:rPr>
          <w:rFonts w:ascii="Times New Roman" w:hAnsi="Times New Roman"/>
          <w:sz w:val="28"/>
          <w:szCs w:val="28"/>
        </w:rPr>
      </w:pPr>
    </w:p>
    <w:p w:rsidR="000321A7" w:rsidRPr="000336FC" w:rsidRDefault="000321A7" w:rsidP="000321A7">
      <w:pPr>
        <w:suppressAutoHyphens/>
        <w:spacing w:after="0" w:line="240" w:lineRule="auto"/>
        <w:rPr>
          <w:rFonts w:ascii="Times New Roman" w:hAnsi="Times New Roman"/>
          <w:sz w:val="28"/>
          <w:szCs w:val="28"/>
        </w:rPr>
      </w:pPr>
      <w:r w:rsidRPr="000336FC">
        <w:rPr>
          <w:rFonts w:ascii="Times New Roman" w:hAnsi="Times New Roman"/>
          <w:sz w:val="28"/>
          <w:szCs w:val="28"/>
        </w:rPr>
        <w:t xml:space="preserve">Председатель Козульского                                    Глава </w:t>
      </w:r>
      <w:r>
        <w:rPr>
          <w:rFonts w:ascii="Times New Roman" w:hAnsi="Times New Roman"/>
          <w:sz w:val="28"/>
          <w:szCs w:val="28"/>
        </w:rPr>
        <w:t xml:space="preserve">Козульского </w:t>
      </w:r>
      <w:r w:rsidRPr="000336FC">
        <w:rPr>
          <w:rFonts w:ascii="Times New Roman" w:hAnsi="Times New Roman"/>
          <w:sz w:val="28"/>
          <w:szCs w:val="28"/>
        </w:rPr>
        <w:t xml:space="preserve"> </w:t>
      </w:r>
    </w:p>
    <w:p w:rsidR="000321A7" w:rsidRPr="000336FC" w:rsidRDefault="000321A7" w:rsidP="000321A7">
      <w:pPr>
        <w:suppressAutoHyphens/>
        <w:spacing w:after="0" w:line="240" w:lineRule="auto"/>
        <w:rPr>
          <w:rFonts w:ascii="Times New Roman" w:hAnsi="Times New Roman"/>
          <w:sz w:val="28"/>
          <w:szCs w:val="28"/>
        </w:rPr>
      </w:pPr>
      <w:r w:rsidRPr="000336FC">
        <w:rPr>
          <w:rFonts w:ascii="Times New Roman" w:hAnsi="Times New Roman"/>
          <w:sz w:val="28"/>
          <w:szCs w:val="28"/>
        </w:rPr>
        <w:t>окружного Совета депутатов</w:t>
      </w:r>
      <w:r>
        <w:rPr>
          <w:rFonts w:ascii="Times New Roman" w:hAnsi="Times New Roman"/>
          <w:sz w:val="28"/>
          <w:szCs w:val="28"/>
        </w:rPr>
        <w:t xml:space="preserve">                                муниципального округа</w:t>
      </w:r>
    </w:p>
    <w:p w:rsidR="000321A7" w:rsidRPr="000336FC" w:rsidRDefault="000321A7" w:rsidP="000321A7">
      <w:pPr>
        <w:suppressAutoHyphens/>
        <w:spacing w:after="0" w:line="240" w:lineRule="auto"/>
        <w:rPr>
          <w:rFonts w:ascii="Times New Roman" w:hAnsi="Times New Roman"/>
          <w:sz w:val="28"/>
          <w:szCs w:val="28"/>
        </w:rPr>
      </w:pPr>
    </w:p>
    <w:p w:rsidR="000321A7" w:rsidRPr="000336FC" w:rsidRDefault="000321A7" w:rsidP="000321A7">
      <w:pPr>
        <w:suppressAutoHyphens/>
        <w:spacing w:after="0" w:line="240" w:lineRule="auto"/>
        <w:rPr>
          <w:rFonts w:ascii="Times New Roman" w:hAnsi="Times New Roman"/>
          <w:sz w:val="28"/>
          <w:szCs w:val="28"/>
        </w:rPr>
      </w:pPr>
      <w:r w:rsidRPr="000336FC">
        <w:rPr>
          <w:rFonts w:ascii="Times New Roman" w:hAnsi="Times New Roman"/>
          <w:sz w:val="28"/>
          <w:szCs w:val="28"/>
        </w:rPr>
        <w:t>________________И.Н. Алексеев</w:t>
      </w:r>
      <w:r w:rsidRPr="000336FC">
        <w:rPr>
          <w:rFonts w:ascii="Times New Roman" w:hAnsi="Times New Roman"/>
          <w:sz w:val="28"/>
          <w:szCs w:val="28"/>
        </w:rPr>
        <w:tab/>
        <w:t xml:space="preserve">                      __________И.В. </w:t>
      </w:r>
      <w:proofErr w:type="spellStart"/>
      <w:r w:rsidRPr="000336FC">
        <w:rPr>
          <w:rFonts w:ascii="Times New Roman" w:hAnsi="Times New Roman"/>
          <w:sz w:val="28"/>
          <w:szCs w:val="28"/>
        </w:rPr>
        <w:t>Кривенков</w:t>
      </w:r>
      <w:proofErr w:type="spellEnd"/>
    </w:p>
    <w:p w:rsidR="000321A7" w:rsidRPr="000336FC" w:rsidRDefault="000321A7" w:rsidP="000321A7">
      <w:pPr>
        <w:rPr>
          <w:rFonts w:ascii="Times New Roman" w:hAnsi="Times New Roman"/>
          <w:sz w:val="28"/>
          <w:szCs w:val="28"/>
        </w:rPr>
      </w:pPr>
    </w:p>
    <w:p w:rsidR="000321A7" w:rsidRDefault="000321A7" w:rsidP="000321A7">
      <w:pPr>
        <w:jc w:val="right"/>
      </w:pPr>
    </w:p>
    <w:p w:rsidR="000321A7" w:rsidRDefault="000321A7" w:rsidP="000321A7">
      <w:pPr>
        <w:jc w:val="right"/>
      </w:pPr>
    </w:p>
    <w:p w:rsidR="000321A7" w:rsidRDefault="000321A7" w:rsidP="000321A7">
      <w:pPr>
        <w:jc w:val="right"/>
      </w:pPr>
    </w:p>
    <w:p w:rsidR="000321A7" w:rsidRDefault="000321A7" w:rsidP="000321A7">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B86EB6" w:rsidRDefault="00B86EB6" w:rsidP="009F7A3F">
      <w:pPr>
        <w:jc w:val="right"/>
      </w:pPr>
    </w:p>
    <w:p w:rsidR="00995E48" w:rsidRDefault="00995E48" w:rsidP="009F7A3F">
      <w:pPr>
        <w:jc w:val="right"/>
      </w:pPr>
    </w:p>
    <w:p w:rsidR="00995E48" w:rsidRDefault="00995E48" w:rsidP="009F7A3F">
      <w:pPr>
        <w:jc w:val="right"/>
      </w:pPr>
    </w:p>
    <w:p w:rsidR="00CA60F1" w:rsidRPr="00CA60F1" w:rsidRDefault="00CA60F1" w:rsidP="00CA60F1">
      <w:pPr>
        <w:suppressAutoHyphens/>
        <w:spacing w:after="0" w:line="240" w:lineRule="auto"/>
        <w:ind w:firstLine="5103"/>
        <w:jc w:val="center"/>
        <w:rPr>
          <w:rFonts w:ascii="Times New Roman" w:eastAsia="Times New Roman" w:hAnsi="Times New Roman"/>
          <w:sz w:val="28"/>
          <w:szCs w:val="28"/>
          <w:lang w:eastAsia="zh-CN"/>
        </w:rPr>
      </w:pPr>
      <w:r w:rsidRPr="00CA60F1">
        <w:rPr>
          <w:rFonts w:ascii="Times New Roman" w:eastAsia="Times New Roman" w:hAnsi="Times New Roman"/>
          <w:sz w:val="28"/>
          <w:szCs w:val="28"/>
          <w:lang w:eastAsia="zh-CN"/>
        </w:rPr>
        <w:lastRenderedPageBreak/>
        <w:t>Утвержден</w:t>
      </w:r>
    </w:p>
    <w:p w:rsidR="00CA60F1" w:rsidRPr="00CA60F1" w:rsidRDefault="00CA60F1" w:rsidP="00CA60F1">
      <w:pPr>
        <w:suppressAutoHyphens/>
        <w:spacing w:after="0" w:line="240" w:lineRule="auto"/>
        <w:ind w:firstLine="5103"/>
        <w:jc w:val="center"/>
        <w:rPr>
          <w:rFonts w:ascii="Times New Roman" w:eastAsia="Times New Roman" w:hAnsi="Times New Roman"/>
          <w:sz w:val="28"/>
          <w:szCs w:val="28"/>
          <w:lang w:eastAsia="zh-CN"/>
        </w:rPr>
      </w:pPr>
      <w:r w:rsidRPr="00CA60F1">
        <w:rPr>
          <w:rFonts w:ascii="Times New Roman" w:eastAsia="Times New Roman" w:hAnsi="Times New Roman"/>
          <w:sz w:val="28"/>
          <w:szCs w:val="28"/>
          <w:lang w:eastAsia="zh-CN"/>
        </w:rPr>
        <w:t>Решением Козульского</w:t>
      </w:r>
    </w:p>
    <w:p w:rsidR="00CA60F1" w:rsidRPr="00CA60F1" w:rsidRDefault="00CA60F1" w:rsidP="00CA60F1">
      <w:pPr>
        <w:suppressAutoHyphens/>
        <w:spacing w:after="0" w:line="240" w:lineRule="auto"/>
        <w:ind w:firstLine="5103"/>
        <w:jc w:val="center"/>
        <w:rPr>
          <w:rFonts w:ascii="Times New Roman" w:eastAsia="Times New Roman" w:hAnsi="Times New Roman"/>
          <w:sz w:val="28"/>
          <w:szCs w:val="28"/>
          <w:lang w:eastAsia="zh-CN"/>
        </w:rPr>
      </w:pPr>
      <w:r w:rsidRPr="00CA60F1">
        <w:rPr>
          <w:rFonts w:ascii="Times New Roman" w:eastAsia="Times New Roman" w:hAnsi="Times New Roman"/>
          <w:sz w:val="28"/>
          <w:szCs w:val="28"/>
          <w:lang w:eastAsia="zh-CN"/>
        </w:rPr>
        <w:t>окружного Совета депутатов</w:t>
      </w:r>
    </w:p>
    <w:p w:rsidR="00CA60F1" w:rsidRPr="00CA60F1" w:rsidRDefault="00CA60F1" w:rsidP="00CA60F1">
      <w:pPr>
        <w:suppressAutoHyphens/>
        <w:spacing w:after="0" w:line="240" w:lineRule="auto"/>
        <w:ind w:firstLine="5103"/>
        <w:jc w:val="center"/>
        <w:rPr>
          <w:rFonts w:ascii="Times New Roman" w:eastAsia="Times New Roman" w:hAnsi="Times New Roman"/>
          <w:sz w:val="28"/>
          <w:szCs w:val="28"/>
          <w:lang w:eastAsia="zh-CN"/>
        </w:rPr>
      </w:pPr>
      <w:r w:rsidRPr="00CA60F1">
        <w:rPr>
          <w:rFonts w:ascii="Times New Roman" w:eastAsia="Times New Roman" w:hAnsi="Times New Roman"/>
          <w:sz w:val="28"/>
          <w:szCs w:val="28"/>
          <w:lang w:eastAsia="zh-CN"/>
        </w:rPr>
        <w:t>от 21.11.2025 № 6-31Р</w:t>
      </w:r>
    </w:p>
    <w:p w:rsidR="00CA60F1" w:rsidRPr="00CA60F1" w:rsidRDefault="00CA60F1" w:rsidP="00CA60F1">
      <w:pPr>
        <w:jc w:val="right"/>
      </w:pPr>
    </w:p>
    <w:p w:rsidR="00CA60F1" w:rsidRPr="00CA60F1" w:rsidRDefault="00CA60F1" w:rsidP="00CA60F1">
      <w:pPr>
        <w:widowControl w:val="0"/>
        <w:suppressAutoHyphens/>
        <w:spacing w:after="0" w:line="240" w:lineRule="auto"/>
        <w:contextualSpacing/>
        <w:jc w:val="center"/>
        <w:rPr>
          <w:rFonts w:ascii="Times New Roman" w:hAnsi="Times New Roman" w:cs="Calibri"/>
          <w:b/>
          <w:sz w:val="32"/>
        </w:rPr>
      </w:pPr>
      <w:r w:rsidRPr="00CA60F1">
        <w:rPr>
          <w:rFonts w:ascii="Times New Roman" w:hAnsi="Times New Roman" w:cs="Calibri"/>
          <w:b/>
          <w:sz w:val="32"/>
        </w:rPr>
        <w:t>УСТАВ</w:t>
      </w:r>
    </w:p>
    <w:p w:rsidR="00CA60F1" w:rsidRPr="00CA60F1" w:rsidRDefault="00CA60F1" w:rsidP="00CA60F1">
      <w:pPr>
        <w:widowControl w:val="0"/>
        <w:suppressAutoHyphens/>
        <w:spacing w:after="0" w:line="240" w:lineRule="auto"/>
        <w:contextualSpacing/>
        <w:jc w:val="center"/>
        <w:rPr>
          <w:rFonts w:ascii="Times New Roman" w:hAnsi="Times New Roman" w:cs="Calibri"/>
          <w:b/>
          <w:sz w:val="32"/>
        </w:rPr>
      </w:pPr>
      <w:r w:rsidRPr="00CA60F1">
        <w:rPr>
          <w:rFonts w:ascii="Times New Roman" w:hAnsi="Times New Roman" w:cs="Calibri"/>
          <w:b/>
          <w:sz w:val="32"/>
        </w:rPr>
        <w:t>КОЗУЛЬСКОГО МУНИЦИПАЛЬНОГО  ОКРУГА</w:t>
      </w:r>
    </w:p>
    <w:p w:rsidR="00CA60F1" w:rsidRPr="00CA60F1" w:rsidRDefault="00CA60F1" w:rsidP="00CA60F1">
      <w:pPr>
        <w:widowControl w:val="0"/>
        <w:suppressAutoHyphens/>
        <w:spacing w:after="0" w:line="240" w:lineRule="auto"/>
        <w:contextualSpacing/>
        <w:jc w:val="center"/>
        <w:rPr>
          <w:rFonts w:ascii="Times New Roman" w:hAnsi="Times New Roman" w:cs="Calibri"/>
          <w:b/>
          <w:sz w:val="32"/>
        </w:rPr>
      </w:pPr>
      <w:r w:rsidRPr="00CA60F1">
        <w:rPr>
          <w:rFonts w:ascii="Times New Roman" w:hAnsi="Times New Roman" w:cs="Calibri"/>
          <w:b/>
          <w:sz w:val="32"/>
        </w:rPr>
        <w:t>КРАСНОЯРСКОГО КРАЯ</w:t>
      </w:r>
    </w:p>
    <w:p w:rsidR="00CA60F1" w:rsidRPr="00CA60F1" w:rsidRDefault="00CA60F1" w:rsidP="00CA60F1">
      <w:pPr>
        <w:widowControl w:val="0"/>
        <w:suppressAutoHyphens/>
        <w:spacing w:after="0" w:line="240" w:lineRule="auto"/>
        <w:ind w:firstLine="709"/>
        <w:contextualSpacing/>
        <w:jc w:val="both"/>
        <w:rPr>
          <w:rFonts w:ascii="Times New Roman" w:hAnsi="Times New Roman" w:cs="Calibri"/>
          <w:sz w:val="26"/>
        </w:rPr>
      </w:pPr>
      <w:bookmarkStart w:id="0" w:name="_Toc200529483"/>
      <w:bookmarkEnd w:id="0"/>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proofErr w:type="gramStart"/>
      <w:r w:rsidRPr="00CA60F1">
        <w:rPr>
          <w:rFonts w:ascii="Times New Roman" w:hAnsi="Times New Roman"/>
          <w:sz w:val="28"/>
          <w:szCs w:val="26"/>
        </w:rPr>
        <w:t>Козульский окружной Совет депутатов, действуя от имени населения Козульского муниципального округа Красноярского края, руководствуясь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Уставом Красноярского края,  Законом Красноярского края  от 21.11.2024 №8-3277 «Об  объединении всех поселений, входящих в  состав Козульского муниципального района Красноярского края, и наделении</w:t>
      </w:r>
      <w:proofErr w:type="gramEnd"/>
      <w:r w:rsidRPr="00CA60F1">
        <w:rPr>
          <w:rFonts w:ascii="Times New Roman" w:hAnsi="Times New Roman"/>
          <w:sz w:val="28"/>
          <w:szCs w:val="26"/>
        </w:rPr>
        <w:t xml:space="preserve"> вновь образованного муниципального образования статусом  муниципального округа»,  в целях установления основных норм организации и осуществления местного самоуправления на территории Козульского муниципального округа Красноярского края, принимает настоящий Устав Козульского муниципального округа Красноярского края (далее по тексту – Устав).</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6"/>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6"/>
        </w:rPr>
      </w:pPr>
      <w:bookmarkStart w:id="1" w:name="_Toc200529484"/>
      <w:r w:rsidRPr="00CA60F1">
        <w:rPr>
          <w:rFonts w:ascii="Times New Roman" w:eastAsia="Cambria" w:hAnsi="Times New Roman"/>
          <w:b/>
          <w:sz w:val="28"/>
          <w:szCs w:val="26"/>
        </w:rPr>
        <w:t>ГЛАВА 1. ОБЩИЕ ПОЛОЖЕНИЯ</w:t>
      </w:r>
      <w:bookmarkEnd w:id="1"/>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6"/>
        </w:rPr>
      </w:pPr>
      <w:r w:rsidRPr="00CA60F1">
        <w:rPr>
          <w:rFonts w:ascii="Times New Roman" w:hAnsi="Times New Roman"/>
          <w:b/>
          <w:bCs/>
          <w:sz w:val="28"/>
          <w:szCs w:val="26"/>
        </w:rPr>
        <w:t>Статья 1. Муниципальное образование Козульский муниципальный  округ Красноярского края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p>
    <w:p w:rsidR="00CA60F1" w:rsidRPr="00CA60F1" w:rsidRDefault="00CA60F1" w:rsidP="00CA60F1">
      <w:pPr>
        <w:widowControl w:val="0"/>
        <w:numPr>
          <w:ilvl w:val="0"/>
          <w:numId w:val="2"/>
        </w:numPr>
        <w:suppressAutoHyphens/>
        <w:spacing w:after="0" w:line="240" w:lineRule="auto"/>
        <w:ind w:left="0" w:firstLine="709"/>
        <w:contextualSpacing/>
        <w:jc w:val="both"/>
        <w:rPr>
          <w:rFonts w:ascii="Times New Roman" w:hAnsi="Times New Roman"/>
          <w:sz w:val="28"/>
          <w:szCs w:val="26"/>
        </w:rPr>
      </w:pPr>
      <w:r w:rsidRPr="00CA60F1">
        <w:rPr>
          <w:rFonts w:ascii="Times New Roman" w:hAnsi="Times New Roman"/>
          <w:sz w:val="28"/>
          <w:szCs w:val="26"/>
        </w:rPr>
        <w:t>Козульский муниципальный округ Красноярского края (далее по тексту настоящего Устава –</w:t>
      </w:r>
      <w:r w:rsidRPr="00CA60F1">
        <w:rPr>
          <w:rFonts w:ascii="Times New Roman" w:hAnsi="Times New Roman"/>
          <w:i/>
          <w:iCs/>
          <w:sz w:val="28"/>
          <w:szCs w:val="26"/>
        </w:rPr>
        <w:t xml:space="preserve"> </w:t>
      </w:r>
      <w:r w:rsidRPr="00CA60F1">
        <w:rPr>
          <w:rFonts w:ascii="Times New Roman" w:hAnsi="Times New Roman"/>
          <w:iCs/>
          <w:sz w:val="28"/>
          <w:szCs w:val="26"/>
        </w:rPr>
        <w:t>округ, муниципальное образование</w:t>
      </w:r>
      <w:r w:rsidRPr="00CA60F1">
        <w:rPr>
          <w:rFonts w:ascii="Times New Roman" w:hAnsi="Times New Roman"/>
          <w:sz w:val="28"/>
          <w:szCs w:val="26"/>
        </w:rPr>
        <w:t>) образован и наделен статусом Козульского муниципального  округа в соответствии с Законом Красноярского края от 21.11.2024 № 8-3277 «Об  объединении всех поселений, входящих в  состав Козульского муниципального района Красноярского края, и наделении вновь образованного муниципального образования статусом  муниципального округа».</w:t>
      </w:r>
    </w:p>
    <w:p w:rsidR="00CA60F1" w:rsidRPr="00CA60F1" w:rsidRDefault="00CA60F1" w:rsidP="00CA60F1">
      <w:pPr>
        <w:widowControl w:val="0"/>
        <w:numPr>
          <w:ilvl w:val="0"/>
          <w:numId w:val="2"/>
        </w:numPr>
        <w:tabs>
          <w:tab w:val="left" w:pos="1134"/>
        </w:tabs>
        <w:suppressAutoHyphens/>
        <w:spacing w:after="0" w:line="240" w:lineRule="auto"/>
        <w:ind w:left="0" w:firstLine="709"/>
        <w:contextualSpacing/>
        <w:jc w:val="both"/>
        <w:rPr>
          <w:rFonts w:ascii="Times New Roman" w:hAnsi="Times New Roman"/>
          <w:sz w:val="28"/>
        </w:rPr>
      </w:pPr>
      <w:r w:rsidRPr="00CA60F1">
        <w:rPr>
          <w:rFonts w:ascii="Times New Roman" w:hAnsi="Times New Roman"/>
          <w:sz w:val="28"/>
        </w:rPr>
        <w:t>Муниципальное образование, на территории которого осуществляется местное самоуправление в соответствии с настоящим Уставом, именуется: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rPr>
      </w:pPr>
      <w:r w:rsidRPr="00CA60F1">
        <w:rPr>
          <w:rFonts w:ascii="Times New Roman" w:hAnsi="Times New Roman"/>
          <w:sz w:val="28"/>
        </w:rPr>
        <w:t>1) полное наименование – Козульский муниципальный округ Красноярского края;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i/>
          <w:iCs/>
          <w:sz w:val="28"/>
        </w:rPr>
      </w:pPr>
      <w:r w:rsidRPr="00CA60F1">
        <w:rPr>
          <w:rFonts w:ascii="Times New Roman" w:hAnsi="Times New Roman"/>
          <w:sz w:val="28"/>
        </w:rPr>
        <w:t>2) сокращенное наименование – Козульский муниципальный округ.</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i/>
          <w:iCs/>
          <w:sz w:val="28"/>
        </w:rPr>
      </w:pPr>
      <w:r w:rsidRPr="00CA60F1">
        <w:rPr>
          <w:rFonts w:ascii="Times New Roman" w:hAnsi="Times New Roman"/>
          <w:sz w:val="28"/>
        </w:rPr>
        <w:t>Указанные полное и сокращенное наименования являются равнозначными.</w:t>
      </w:r>
    </w:p>
    <w:p w:rsidR="00CA60F1" w:rsidRPr="00CA60F1" w:rsidRDefault="00CA60F1" w:rsidP="00CA60F1">
      <w:pPr>
        <w:widowControl w:val="0"/>
        <w:numPr>
          <w:ilvl w:val="0"/>
          <w:numId w:val="2"/>
        </w:numPr>
        <w:tabs>
          <w:tab w:val="left" w:pos="1134"/>
        </w:tabs>
        <w:suppressAutoHyphens/>
        <w:spacing w:after="0" w:line="240" w:lineRule="auto"/>
        <w:ind w:left="0" w:firstLine="709"/>
        <w:contextualSpacing/>
        <w:jc w:val="both"/>
        <w:rPr>
          <w:rFonts w:ascii="Times New Roman" w:hAnsi="Times New Roman"/>
          <w:sz w:val="28"/>
        </w:rPr>
      </w:pPr>
      <w:r w:rsidRPr="00CA60F1">
        <w:rPr>
          <w:rFonts w:ascii="Times New Roman" w:hAnsi="Times New Roman"/>
          <w:sz w:val="28"/>
        </w:rPr>
        <w:t xml:space="preserve">Административным центром округа является городской поселок </w:t>
      </w:r>
      <w:proofErr w:type="spellStart"/>
      <w:r w:rsidRPr="00CA60F1">
        <w:rPr>
          <w:rFonts w:ascii="Times New Roman" w:hAnsi="Times New Roman"/>
          <w:sz w:val="28"/>
        </w:rPr>
        <w:lastRenderedPageBreak/>
        <w:t>Козулька</w:t>
      </w:r>
      <w:proofErr w:type="spellEnd"/>
      <w:r w:rsidRPr="00CA60F1">
        <w:rPr>
          <w:rFonts w:ascii="Times New Roman" w:hAnsi="Times New Roman"/>
          <w:sz w:val="28"/>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6"/>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r w:rsidRPr="00CA60F1">
        <w:rPr>
          <w:rFonts w:ascii="Times New Roman" w:hAnsi="Times New Roman"/>
          <w:b/>
          <w:sz w:val="28"/>
          <w:szCs w:val="26"/>
        </w:rPr>
        <w:t>Статья 2. Территория и границы муниципального образования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r w:rsidRPr="00CA60F1">
        <w:rPr>
          <w:rFonts w:ascii="Times New Roman" w:hAnsi="Times New Roman"/>
          <w:sz w:val="28"/>
          <w:szCs w:val="26"/>
        </w:rPr>
        <w:t xml:space="preserve">1. В состав территории </w:t>
      </w:r>
      <w:r w:rsidRPr="00CA60F1">
        <w:rPr>
          <w:rFonts w:ascii="Times New Roman" w:hAnsi="Times New Roman"/>
          <w:iCs/>
          <w:sz w:val="28"/>
          <w:szCs w:val="26"/>
        </w:rPr>
        <w:t>муниципального образования</w:t>
      </w:r>
      <w:r w:rsidRPr="00CA60F1">
        <w:rPr>
          <w:rFonts w:ascii="Times New Roman" w:hAnsi="Times New Roman"/>
          <w:sz w:val="28"/>
          <w:szCs w:val="26"/>
        </w:rPr>
        <w:t xml:space="preserve"> входят земли независимо от форм собственности и целевого назначения, находящиеся в границах территории округа, установленных Законом Красноярского края от 18.02.2005 № 13-3011 «Об установлении границ муниципального образования Козульский муниципальный округ Красноярского края» в соответствии с требованиями Федерального закона № 33-ФЗ.</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6"/>
        </w:rPr>
      </w:pPr>
      <w:r w:rsidRPr="00CA60F1">
        <w:rPr>
          <w:rFonts w:ascii="Times New Roman" w:hAnsi="Times New Roman"/>
          <w:sz w:val="28"/>
          <w:szCs w:val="26"/>
        </w:rPr>
        <w:t xml:space="preserve">2. </w:t>
      </w:r>
      <w:proofErr w:type="gramStart"/>
      <w:r w:rsidRPr="00CA60F1">
        <w:rPr>
          <w:rFonts w:ascii="Times New Roman" w:hAnsi="Times New Roman"/>
          <w:sz w:val="28"/>
          <w:szCs w:val="26"/>
        </w:rPr>
        <w:t xml:space="preserve">В состав территории муниципального образования входят следующие </w:t>
      </w:r>
      <w:r w:rsidRPr="00CA60F1">
        <w:rPr>
          <w:rFonts w:ascii="Times New Roman" w:hAnsi="Times New Roman"/>
          <w:iCs/>
          <w:sz w:val="28"/>
          <w:szCs w:val="26"/>
        </w:rPr>
        <w:t xml:space="preserve">населенные пункты: деревня </w:t>
      </w:r>
      <w:proofErr w:type="spellStart"/>
      <w:r w:rsidRPr="00CA60F1">
        <w:rPr>
          <w:rFonts w:ascii="Times New Roman" w:hAnsi="Times New Roman"/>
          <w:iCs/>
          <w:sz w:val="28"/>
          <w:szCs w:val="26"/>
        </w:rPr>
        <w:t>Аммала</w:t>
      </w:r>
      <w:proofErr w:type="spellEnd"/>
      <w:r w:rsidRPr="00CA60F1">
        <w:rPr>
          <w:rFonts w:ascii="Times New Roman" w:hAnsi="Times New Roman"/>
          <w:iCs/>
          <w:sz w:val="28"/>
          <w:szCs w:val="26"/>
        </w:rPr>
        <w:t xml:space="preserve">, поселок </w:t>
      </w:r>
      <w:proofErr w:type="spellStart"/>
      <w:r w:rsidRPr="00CA60F1">
        <w:rPr>
          <w:rFonts w:ascii="Times New Roman" w:hAnsi="Times New Roman"/>
          <w:iCs/>
          <w:sz w:val="28"/>
          <w:szCs w:val="26"/>
        </w:rPr>
        <w:t>Бадаложная</w:t>
      </w:r>
      <w:proofErr w:type="spellEnd"/>
      <w:r w:rsidRPr="00CA60F1">
        <w:rPr>
          <w:rFonts w:ascii="Times New Roman" w:hAnsi="Times New Roman"/>
          <w:iCs/>
          <w:sz w:val="28"/>
          <w:szCs w:val="26"/>
        </w:rPr>
        <w:t xml:space="preserve">, село </w:t>
      </w:r>
      <w:proofErr w:type="spellStart"/>
      <w:r w:rsidRPr="00CA60F1">
        <w:rPr>
          <w:rFonts w:ascii="Times New Roman" w:hAnsi="Times New Roman"/>
          <w:iCs/>
          <w:sz w:val="28"/>
          <w:szCs w:val="26"/>
        </w:rPr>
        <w:t>Балахтон</w:t>
      </w:r>
      <w:proofErr w:type="spellEnd"/>
      <w:r w:rsidRPr="00CA60F1">
        <w:rPr>
          <w:rFonts w:ascii="Times New Roman" w:hAnsi="Times New Roman"/>
          <w:iCs/>
          <w:sz w:val="28"/>
          <w:szCs w:val="26"/>
        </w:rPr>
        <w:t xml:space="preserve">, деревня Большой </w:t>
      </w:r>
      <w:proofErr w:type="spellStart"/>
      <w:r w:rsidRPr="00CA60F1">
        <w:rPr>
          <w:rFonts w:ascii="Times New Roman" w:hAnsi="Times New Roman"/>
          <w:iCs/>
          <w:sz w:val="28"/>
          <w:szCs w:val="26"/>
        </w:rPr>
        <w:t>Кемчуг</w:t>
      </w:r>
      <w:proofErr w:type="spellEnd"/>
      <w:r w:rsidRPr="00CA60F1">
        <w:rPr>
          <w:rFonts w:ascii="Times New Roman" w:hAnsi="Times New Roman"/>
          <w:iCs/>
          <w:sz w:val="28"/>
          <w:szCs w:val="26"/>
        </w:rPr>
        <w:t xml:space="preserve">, деревня Глушково, село Жуковка, деревня </w:t>
      </w:r>
      <w:proofErr w:type="spellStart"/>
      <w:r w:rsidRPr="00CA60F1">
        <w:rPr>
          <w:rFonts w:ascii="Times New Roman" w:hAnsi="Times New Roman"/>
          <w:iCs/>
          <w:sz w:val="28"/>
          <w:szCs w:val="26"/>
        </w:rPr>
        <w:t>Загайново</w:t>
      </w:r>
      <w:proofErr w:type="spellEnd"/>
      <w:r w:rsidRPr="00CA60F1">
        <w:rPr>
          <w:rFonts w:ascii="Times New Roman" w:hAnsi="Times New Roman"/>
          <w:iCs/>
          <w:sz w:val="28"/>
          <w:szCs w:val="26"/>
        </w:rPr>
        <w:t xml:space="preserve">, поселок Заречный, поселок Кедровый, городской поселок </w:t>
      </w:r>
      <w:proofErr w:type="spellStart"/>
      <w:r w:rsidRPr="00CA60F1">
        <w:rPr>
          <w:rFonts w:ascii="Times New Roman" w:hAnsi="Times New Roman"/>
          <w:iCs/>
          <w:sz w:val="28"/>
          <w:szCs w:val="26"/>
        </w:rPr>
        <w:t>Козулька</w:t>
      </w:r>
      <w:proofErr w:type="spellEnd"/>
      <w:r w:rsidRPr="00CA60F1">
        <w:rPr>
          <w:rFonts w:ascii="Times New Roman" w:hAnsi="Times New Roman"/>
          <w:iCs/>
          <w:sz w:val="28"/>
          <w:szCs w:val="26"/>
        </w:rPr>
        <w:t xml:space="preserve">,   поселок Косачи, деревня Красный Яр, поселок Лазурный, деревня </w:t>
      </w:r>
      <w:proofErr w:type="spellStart"/>
      <w:r w:rsidRPr="00CA60F1">
        <w:rPr>
          <w:rFonts w:ascii="Times New Roman" w:hAnsi="Times New Roman"/>
          <w:iCs/>
          <w:sz w:val="28"/>
          <w:szCs w:val="26"/>
        </w:rPr>
        <w:t>Левоямное</w:t>
      </w:r>
      <w:proofErr w:type="spellEnd"/>
      <w:r w:rsidRPr="00CA60F1">
        <w:rPr>
          <w:rFonts w:ascii="Times New Roman" w:hAnsi="Times New Roman"/>
          <w:iCs/>
          <w:sz w:val="28"/>
          <w:szCs w:val="26"/>
        </w:rPr>
        <w:t xml:space="preserve">, деревня </w:t>
      </w:r>
      <w:proofErr w:type="spellStart"/>
      <w:r w:rsidRPr="00CA60F1">
        <w:rPr>
          <w:rFonts w:ascii="Times New Roman" w:hAnsi="Times New Roman"/>
          <w:iCs/>
          <w:sz w:val="28"/>
          <w:szCs w:val="26"/>
        </w:rPr>
        <w:t>Малиногорка</w:t>
      </w:r>
      <w:proofErr w:type="spellEnd"/>
      <w:r w:rsidRPr="00CA60F1">
        <w:rPr>
          <w:rFonts w:ascii="Times New Roman" w:hAnsi="Times New Roman"/>
          <w:iCs/>
          <w:sz w:val="28"/>
          <w:szCs w:val="26"/>
        </w:rPr>
        <w:t xml:space="preserve">, поселок </w:t>
      </w:r>
      <w:proofErr w:type="spellStart"/>
      <w:r w:rsidRPr="00CA60F1">
        <w:rPr>
          <w:rFonts w:ascii="Times New Roman" w:hAnsi="Times New Roman"/>
          <w:iCs/>
          <w:sz w:val="28"/>
          <w:szCs w:val="26"/>
        </w:rPr>
        <w:t>Малиногорка</w:t>
      </w:r>
      <w:proofErr w:type="spellEnd"/>
      <w:r w:rsidRPr="00CA60F1">
        <w:rPr>
          <w:rFonts w:ascii="Times New Roman" w:hAnsi="Times New Roman"/>
          <w:iCs/>
          <w:sz w:val="28"/>
          <w:szCs w:val="26"/>
        </w:rPr>
        <w:t xml:space="preserve">, поселок Малые Ручьи, поселок Малый </w:t>
      </w:r>
      <w:proofErr w:type="spellStart"/>
      <w:r w:rsidRPr="00CA60F1">
        <w:rPr>
          <w:rFonts w:ascii="Times New Roman" w:hAnsi="Times New Roman"/>
          <w:iCs/>
          <w:sz w:val="28"/>
          <w:szCs w:val="26"/>
        </w:rPr>
        <w:t>Кайдат</w:t>
      </w:r>
      <w:proofErr w:type="spellEnd"/>
      <w:r w:rsidRPr="00CA60F1">
        <w:rPr>
          <w:rFonts w:ascii="Times New Roman" w:hAnsi="Times New Roman"/>
          <w:iCs/>
          <w:sz w:val="28"/>
          <w:szCs w:val="26"/>
        </w:rPr>
        <w:t xml:space="preserve">, деревня </w:t>
      </w:r>
      <w:proofErr w:type="spellStart"/>
      <w:r w:rsidRPr="00CA60F1">
        <w:rPr>
          <w:rFonts w:ascii="Times New Roman" w:hAnsi="Times New Roman"/>
          <w:iCs/>
          <w:sz w:val="28"/>
          <w:szCs w:val="26"/>
        </w:rPr>
        <w:t>Мальфино</w:t>
      </w:r>
      <w:proofErr w:type="spellEnd"/>
      <w:r w:rsidRPr="00CA60F1">
        <w:rPr>
          <w:rFonts w:ascii="Times New Roman" w:hAnsi="Times New Roman"/>
          <w:iCs/>
          <w:sz w:val="28"/>
          <w:szCs w:val="26"/>
        </w:rPr>
        <w:t xml:space="preserve">, поселок </w:t>
      </w:r>
      <w:proofErr w:type="spellStart"/>
      <w:r w:rsidRPr="00CA60F1">
        <w:rPr>
          <w:rFonts w:ascii="Times New Roman" w:hAnsi="Times New Roman"/>
          <w:iCs/>
          <w:sz w:val="28"/>
          <w:szCs w:val="26"/>
        </w:rPr>
        <w:t>Можарский</w:t>
      </w:r>
      <w:proofErr w:type="spellEnd"/>
      <w:r w:rsidRPr="00CA60F1">
        <w:rPr>
          <w:rFonts w:ascii="Times New Roman" w:hAnsi="Times New Roman"/>
          <w:iCs/>
          <w:sz w:val="28"/>
          <w:szCs w:val="26"/>
        </w:rPr>
        <w:t xml:space="preserve">, деревня </w:t>
      </w:r>
      <w:proofErr w:type="spellStart"/>
      <w:r w:rsidRPr="00CA60F1">
        <w:rPr>
          <w:rFonts w:ascii="Times New Roman" w:hAnsi="Times New Roman"/>
          <w:iCs/>
          <w:sz w:val="28"/>
          <w:szCs w:val="26"/>
        </w:rPr>
        <w:t>Ничково</w:t>
      </w:r>
      <w:proofErr w:type="spellEnd"/>
      <w:r w:rsidRPr="00CA60F1">
        <w:rPr>
          <w:rFonts w:ascii="Times New Roman" w:hAnsi="Times New Roman"/>
          <w:iCs/>
          <w:sz w:val="28"/>
          <w:szCs w:val="26"/>
        </w:rPr>
        <w:t>, деревня Новая Дорога, поселок</w:t>
      </w:r>
      <w:proofErr w:type="gramEnd"/>
      <w:r w:rsidRPr="00CA60F1">
        <w:rPr>
          <w:rFonts w:ascii="Times New Roman" w:hAnsi="Times New Roman"/>
          <w:iCs/>
          <w:sz w:val="28"/>
          <w:szCs w:val="26"/>
        </w:rPr>
        <w:t xml:space="preserve"> Новосибирский, поселок Новочернореченский, деревня </w:t>
      </w:r>
      <w:proofErr w:type="spellStart"/>
      <w:r w:rsidRPr="00CA60F1">
        <w:rPr>
          <w:rFonts w:ascii="Times New Roman" w:hAnsi="Times New Roman"/>
          <w:iCs/>
          <w:sz w:val="28"/>
          <w:szCs w:val="26"/>
        </w:rPr>
        <w:t>Постойка</w:t>
      </w:r>
      <w:proofErr w:type="spellEnd"/>
      <w:r w:rsidRPr="00CA60F1">
        <w:rPr>
          <w:rFonts w:ascii="Times New Roman" w:hAnsi="Times New Roman"/>
          <w:iCs/>
          <w:sz w:val="28"/>
          <w:szCs w:val="26"/>
        </w:rPr>
        <w:t xml:space="preserve">, деревня Предгорье, поселок </w:t>
      </w:r>
      <w:proofErr w:type="spellStart"/>
      <w:r w:rsidRPr="00CA60F1">
        <w:rPr>
          <w:rFonts w:ascii="Times New Roman" w:hAnsi="Times New Roman"/>
          <w:iCs/>
          <w:sz w:val="28"/>
          <w:szCs w:val="26"/>
        </w:rPr>
        <w:t>Сергино</w:t>
      </w:r>
      <w:proofErr w:type="spellEnd"/>
      <w:r w:rsidRPr="00CA60F1">
        <w:rPr>
          <w:rFonts w:ascii="Times New Roman" w:hAnsi="Times New Roman"/>
          <w:iCs/>
          <w:sz w:val="28"/>
          <w:szCs w:val="26"/>
        </w:rPr>
        <w:t xml:space="preserve">, поселок </w:t>
      </w:r>
      <w:proofErr w:type="spellStart"/>
      <w:r w:rsidRPr="00CA60F1">
        <w:rPr>
          <w:rFonts w:ascii="Times New Roman" w:hAnsi="Times New Roman"/>
          <w:iCs/>
          <w:sz w:val="28"/>
          <w:szCs w:val="26"/>
        </w:rPr>
        <w:t>Соболевка</w:t>
      </w:r>
      <w:proofErr w:type="spellEnd"/>
      <w:r w:rsidRPr="00CA60F1">
        <w:rPr>
          <w:rFonts w:ascii="Times New Roman" w:hAnsi="Times New Roman"/>
          <w:iCs/>
          <w:sz w:val="28"/>
          <w:szCs w:val="26"/>
        </w:rPr>
        <w:t xml:space="preserve">, деревня Старая </w:t>
      </w:r>
      <w:proofErr w:type="spellStart"/>
      <w:r w:rsidRPr="00CA60F1">
        <w:rPr>
          <w:rFonts w:ascii="Times New Roman" w:hAnsi="Times New Roman"/>
          <w:iCs/>
          <w:sz w:val="28"/>
          <w:szCs w:val="26"/>
        </w:rPr>
        <w:t>Козулька</w:t>
      </w:r>
      <w:proofErr w:type="spellEnd"/>
      <w:r w:rsidRPr="00CA60F1">
        <w:rPr>
          <w:rFonts w:ascii="Times New Roman" w:hAnsi="Times New Roman"/>
          <w:iCs/>
          <w:sz w:val="28"/>
          <w:szCs w:val="26"/>
        </w:rPr>
        <w:t xml:space="preserve">, деревня Старая Черная, поселок Тайга, село </w:t>
      </w:r>
      <w:proofErr w:type="spellStart"/>
      <w:r w:rsidRPr="00CA60F1">
        <w:rPr>
          <w:rFonts w:ascii="Times New Roman" w:hAnsi="Times New Roman"/>
          <w:iCs/>
          <w:sz w:val="28"/>
          <w:szCs w:val="26"/>
        </w:rPr>
        <w:t>Шадрино</w:t>
      </w:r>
      <w:proofErr w:type="spellEnd"/>
      <w:r w:rsidRPr="00CA60F1">
        <w:rPr>
          <w:rFonts w:ascii="Times New Roman" w:hAnsi="Times New Roman"/>
          <w:iCs/>
          <w:sz w:val="28"/>
          <w:szCs w:val="26"/>
        </w:rPr>
        <w:t xml:space="preserve">, деревня </w:t>
      </w:r>
      <w:proofErr w:type="spellStart"/>
      <w:r w:rsidRPr="00CA60F1">
        <w:rPr>
          <w:rFonts w:ascii="Times New Roman" w:hAnsi="Times New Roman"/>
          <w:iCs/>
          <w:sz w:val="28"/>
          <w:szCs w:val="26"/>
        </w:rPr>
        <w:t>Шарловка</w:t>
      </w:r>
      <w:proofErr w:type="spellEnd"/>
      <w:r w:rsidRPr="00CA60F1">
        <w:rPr>
          <w:rFonts w:ascii="Times New Roman" w:hAnsi="Times New Roman"/>
          <w:iCs/>
          <w:sz w:val="28"/>
          <w:szCs w:val="26"/>
        </w:rPr>
        <w:t xml:space="preserve">, поселок </w:t>
      </w:r>
      <w:proofErr w:type="spellStart"/>
      <w:r w:rsidRPr="00CA60F1">
        <w:rPr>
          <w:rFonts w:ascii="Times New Roman" w:hAnsi="Times New Roman"/>
          <w:iCs/>
          <w:sz w:val="28"/>
          <w:szCs w:val="26"/>
        </w:rPr>
        <w:t>Шушково</w:t>
      </w:r>
      <w:proofErr w:type="spellEnd"/>
      <w:r w:rsidRPr="00CA60F1">
        <w:rPr>
          <w:rFonts w:ascii="Times New Roman" w:hAnsi="Times New Roman"/>
          <w:iCs/>
          <w:sz w:val="28"/>
          <w:szCs w:val="26"/>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r w:rsidRPr="00CA60F1">
        <w:rPr>
          <w:rFonts w:ascii="Times New Roman" w:hAnsi="Times New Roman"/>
          <w:sz w:val="28"/>
          <w:szCs w:val="26"/>
        </w:rPr>
        <w:t xml:space="preserve">3. Изменение границ </w:t>
      </w:r>
      <w:r w:rsidRPr="00CA60F1">
        <w:rPr>
          <w:rFonts w:ascii="Times New Roman" w:hAnsi="Times New Roman"/>
          <w:iCs/>
          <w:sz w:val="28"/>
          <w:szCs w:val="26"/>
        </w:rPr>
        <w:t>муниципального образования</w:t>
      </w:r>
      <w:r w:rsidRPr="00CA60F1">
        <w:rPr>
          <w:rFonts w:ascii="Times New Roman" w:hAnsi="Times New Roman"/>
          <w:sz w:val="28"/>
          <w:szCs w:val="26"/>
        </w:rPr>
        <w:t xml:space="preserve">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законом № 33-ФЗ.</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6"/>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6"/>
        </w:rPr>
      </w:pPr>
      <w:r w:rsidRPr="00CA60F1">
        <w:rPr>
          <w:rFonts w:ascii="Times New Roman" w:hAnsi="Times New Roman"/>
          <w:b/>
          <w:sz w:val="28"/>
          <w:szCs w:val="26"/>
        </w:rPr>
        <w:t>Статья 3. Официальные символы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i/>
          <w:sz w:val="28"/>
          <w:szCs w:val="26"/>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w:t>
      </w:r>
      <w:r w:rsidRPr="00CA60F1">
        <w:rPr>
          <w:rFonts w:ascii="Times New Roman" w:hAnsi="Times New Roman"/>
          <w:iCs/>
          <w:sz w:val="28"/>
          <w:szCs w:val="28"/>
        </w:rPr>
        <w:t>О</w:t>
      </w:r>
      <w:r w:rsidRPr="00CA60F1">
        <w:rPr>
          <w:rFonts w:ascii="Times New Roman" w:hAnsi="Times New Roman"/>
          <w:sz w:val="28"/>
          <w:szCs w:val="28"/>
        </w:rPr>
        <w:t>круг имеет официальные символы, отражающие исторические, культурные, национальные и иные местные традиции и особенности.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К официальным символам округа относятся флаг, герб.</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Официальные символы округа и порядок официального использования указанных символов устанавливаются </w:t>
      </w:r>
      <w:r w:rsidRPr="00CA60F1">
        <w:rPr>
          <w:rFonts w:ascii="Times New Roman" w:hAnsi="Times New Roman"/>
          <w:iCs/>
          <w:sz w:val="28"/>
          <w:szCs w:val="28"/>
        </w:rPr>
        <w:t>нормативным правовым актом Совета депутатов</w:t>
      </w:r>
      <w:r w:rsidRPr="00CA60F1">
        <w:rPr>
          <w:rFonts w:ascii="Times New Roman" w:hAnsi="Times New Roman"/>
          <w:sz w:val="28"/>
          <w:szCs w:val="28"/>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2" w:name="_Toc200529485"/>
      <w:r w:rsidRPr="00CA60F1">
        <w:rPr>
          <w:rFonts w:ascii="Times New Roman" w:eastAsia="Cambria" w:hAnsi="Times New Roman"/>
          <w:b/>
          <w:sz w:val="28"/>
          <w:szCs w:val="28"/>
        </w:rPr>
        <w:t>ГЛАВА 2. СТРУКТУРА И ПОРЯДОК ФОРМИРОВАНИЯ ОРГАНОВ МЕСТНОГО САМОУПРАВЛЕНИЯ</w:t>
      </w:r>
      <w:bookmarkEnd w:id="2"/>
      <w:r w:rsidRPr="00CA60F1">
        <w:rPr>
          <w:rFonts w:ascii="Times New Roman" w:eastAsia="Cambria" w:hAnsi="Times New Roman"/>
          <w:b/>
          <w:sz w:val="28"/>
          <w:szCs w:val="28"/>
        </w:rPr>
        <w:t xml:space="preserve">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lastRenderedPageBreak/>
        <w:t>Статья 4. Органы местного самоуправления и должностные лица местного самоуправления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Структуру органов местного самоуправления округа составляют:</w:t>
      </w:r>
    </w:p>
    <w:p w:rsidR="00CA60F1" w:rsidRPr="00CA60F1" w:rsidRDefault="00CA60F1" w:rsidP="00CA60F1">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Козульский окружной  Совет депутатов</w:t>
      </w:r>
      <w:r w:rsidRPr="00CA60F1">
        <w:rPr>
          <w:rFonts w:ascii="Times New Roman" w:hAnsi="Times New Roman"/>
          <w:sz w:val="28"/>
          <w:szCs w:val="28"/>
        </w:rPr>
        <w:t xml:space="preserve"> (далее по тексту настоящего Устава – </w:t>
      </w:r>
      <w:r w:rsidRPr="00CA60F1">
        <w:rPr>
          <w:rFonts w:ascii="Times New Roman" w:hAnsi="Times New Roman"/>
          <w:iCs/>
          <w:sz w:val="28"/>
          <w:szCs w:val="28"/>
        </w:rPr>
        <w:t>Совет,  Козульский Совет депутатов, Совет депутатов округа</w:t>
      </w:r>
      <w:r w:rsidRPr="00CA60F1">
        <w:rPr>
          <w:rFonts w:ascii="Times New Roman" w:hAnsi="Times New Roman"/>
          <w:sz w:val="28"/>
          <w:szCs w:val="28"/>
        </w:rPr>
        <w:t>);</w:t>
      </w:r>
    </w:p>
    <w:p w:rsidR="00CA60F1" w:rsidRPr="00CA60F1" w:rsidRDefault="00CA60F1" w:rsidP="00CA60F1">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Глава Козульского муниципального </w:t>
      </w:r>
      <w:r w:rsidRPr="00CA60F1">
        <w:rPr>
          <w:rFonts w:ascii="Times New Roman" w:hAnsi="Times New Roman"/>
          <w:sz w:val="28"/>
          <w:szCs w:val="28"/>
        </w:rPr>
        <w:t xml:space="preserve">округа (далее по тексту настоящего Устава – </w:t>
      </w:r>
      <w:r w:rsidRPr="00CA60F1">
        <w:rPr>
          <w:rFonts w:ascii="Times New Roman" w:hAnsi="Times New Roman"/>
          <w:iCs/>
          <w:sz w:val="28"/>
          <w:szCs w:val="28"/>
        </w:rPr>
        <w:t>Глава, Глава округа</w:t>
      </w:r>
      <w:r w:rsidRPr="00CA60F1">
        <w:rPr>
          <w:rFonts w:ascii="Times New Roman" w:hAnsi="Times New Roman"/>
          <w:sz w:val="28"/>
          <w:szCs w:val="28"/>
        </w:rPr>
        <w:t>);</w:t>
      </w:r>
    </w:p>
    <w:p w:rsidR="00CA60F1" w:rsidRPr="00CA60F1" w:rsidRDefault="00CA60F1" w:rsidP="00CA60F1">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Администрация Козульского муниципального  округа</w:t>
      </w:r>
      <w:r w:rsidRPr="00CA60F1">
        <w:rPr>
          <w:rFonts w:ascii="Times New Roman" w:hAnsi="Times New Roman"/>
          <w:i/>
          <w:sz w:val="28"/>
          <w:szCs w:val="28"/>
        </w:rPr>
        <w:t xml:space="preserve"> </w:t>
      </w:r>
      <w:r w:rsidRPr="00CA60F1">
        <w:rPr>
          <w:rFonts w:ascii="Times New Roman" w:hAnsi="Times New Roman"/>
          <w:sz w:val="28"/>
          <w:szCs w:val="28"/>
        </w:rPr>
        <w:t xml:space="preserve"> (исполнительно-распорядительный орган муниципального образования) (далее по тексту настоящего Устава – </w:t>
      </w:r>
      <w:r w:rsidRPr="00CA60F1">
        <w:rPr>
          <w:rFonts w:ascii="Times New Roman" w:hAnsi="Times New Roman"/>
          <w:iCs/>
          <w:sz w:val="28"/>
          <w:szCs w:val="28"/>
        </w:rPr>
        <w:t>администрация, местная администрация, администрация округа</w:t>
      </w:r>
      <w:r w:rsidRPr="00CA60F1">
        <w:rPr>
          <w:rFonts w:ascii="Times New Roman" w:hAnsi="Times New Roman"/>
          <w:sz w:val="28"/>
          <w:szCs w:val="28"/>
        </w:rPr>
        <w:t>);</w:t>
      </w:r>
    </w:p>
    <w:p w:rsidR="00CA60F1" w:rsidRPr="00CA60F1" w:rsidRDefault="00CA60F1" w:rsidP="00CA60F1">
      <w:pPr>
        <w:widowControl w:val="0"/>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
          <w:sz w:val="28"/>
          <w:szCs w:val="28"/>
        </w:rPr>
        <w:t xml:space="preserve"> </w:t>
      </w:r>
      <w:r w:rsidRPr="00CA60F1">
        <w:rPr>
          <w:rFonts w:ascii="Times New Roman" w:hAnsi="Times New Roman"/>
          <w:sz w:val="28"/>
          <w:szCs w:val="28"/>
        </w:rPr>
        <w:t>Контрольно-счетный орган Козульского муниципального округа  (далее по тексту настоящего Устава – Контрольно-счетный орган).</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eastAsia="Times New Roman" w:hAnsi="Times New Roman"/>
          <w:sz w:val="28"/>
          <w:szCs w:val="28"/>
          <w:lang w:eastAsia="ru-RU"/>
        </w:rPr>
        <w:t xml:space="preserve">2. </w:t>
      </w:r>
      <w:proofErr w:type="gramStart"/>
      <w:r w:rsidRPr="00CA60F1">
        <w:rPr>
          <w:rFonts w:ascii="Times New Roman" w:eastAsia="Times New Roman" w:hAnsi="Times New Roman"/>
          <w:sz w:val="28"/>
          <w:szCs w:val="28"/>
          <w:lang w:eastAsia="ru-RU"/>
        </w:rPr>
        <w:t xml:space="preserve">Совет депутатов, администрация округа в соответствии с </w:t>
      </w:r>
      <w:r w:rsidRPr="00CA60F1">
        <w:rPr>
          <w:rFonts w:ascii="Times New Roman" w:hAnsi="Times New Roman"/>
          <w:sz w:val="28"/>
          <w:szCs w:val="28"/>
        </w:rPr>
        <w:t>Федеральным законом № 33-ФЗ</w:t>
      </w:r>
      <w:r w:rsidRPr="00CA60F1">
        <w:rPr>
          <w:rFonts w:ascii="Times New Roman" w:eastAsia="Times New Roman" w:hAnsi="Times New Roman"/>
          <w:sz w:val="28"/>
          <w:szCs w:val="28"/>
          <w:lang w:eastAsia="ru-RU"/>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w:t>
      </w:r>
      <w:r w:rsidRPr="00CA60F1">
        <w:rPr>
          <w:rFonts w:ascii="Times New Roman" w:hAnsi="Times New Roman"/>
          <w:sz w:val="28"/>
          <w:szCs w:val="28"/>
        </w:rPr>
        <w:t>как юридические лица действуют в соответствии с положениями Гражданского кодекса</w:t>
      </w:r>
      <w:proofErr w:type="gramEnd"/>
      <w:r w:rsidRPr="00CA60F1">
        <w:rPr>
          <w:rFonts w:ascii="Times New Roman" w:hAnsi="Times New Roman"/>
          <w:sz w:val="28"/>
          <w:szCs w:val="28"/>
        </w:rPr>
        <w:t xml:space="preserve"> Российской Федерации о казенных учреждениях.</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Контрольно-счетный орган обладает правами юридического лица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4. Основаниями для государственной регистрации органов местного самоуправления округа в качестве юридических лиц являются настоящий Устав и решение о создании соответствующего органа местного самоуправления с правами юридического лица. </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5. Организационное и материально-техническое обеспечение деятельности органов местного самоуправления округа осуществляется исключительно за счет собственных доходов бюджета округа, за исключением случаев, предусмотренных Федеральным законом № 33-ФЗ.</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6. К должностным лицам местного самоуправления округа отнесены: </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Глава округа;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председатель Совета депутатов;</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i/>
          <w:sz w:val="28"/>
          <w:szCs w:val="28"/>
          <w:lang w:eastAsia="ru-RU"/>
        </w:rPr>
      </w:pPr>
      <w:r w:rsidRPr="00CA60F1">
        <w:rPr>
          <w:rFonts w:ascii="Times New Roman" w:eastAsia="Times New Roman" w:hAnsi="Times New Roman"/>
          <w:sz w:val="28"/>
          <w:szCs w:val="28"/>
          <w:lang w:eastAsia="ru-RU"/>
        </w:rPr>
        <w:t>- председатель Контрольно-счетного органа;</w:t>
      </w: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3" w:name="_Toc200529486"/>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r w:rsidRPr="00CA60F1">
        <w:rPr>
          <w:rFonts w:ascii="Times New Roman" w:eastAsia="Cambria" w:hAnsi="Times New Roman"/>
          <w:b/>
          <w:sz w:val="28"/>
          <w:szCs w:val="28"/>
        </w:rPr>
        <w:t>ГЛАВА 3. СОВЕТ ДЕПУТАТОВ ОКРУГА</w:t>
      </w:r>
      <w:bookmarkEnd w:id="3"/>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5. Козульский окружной  Совет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i/>
          <w:sz w:val="28"/>
          <w:szCs w:val="28"/>
        </w:rPr>
      </w:pPr>
      <w:r w:rsidRPr="00CA60F1">
        <w:rPr>
          <w:rFonts w:ascii="Times New Roman" w:hAnsi="Times New Roman"/>
          <w:sz w:val="28"/>
          <w:szCs w:val="28"/>
        </w:rPr>
        <w:t>1. Козульский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r w:rsidRPr="00CA60F1">
        <w:rPr>
          <w:rFonts w:ascii="Times New Roman" w:hAnsi="Times New Roman"/>
          <w:i/>
          <w:sz w:val="28"/>
          <w:szCs w:val="28"/>
        </w:rPr>
        <w:t>.</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2. Совет депутатов округа обладает правами юридического лица.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6. Порядок формирования и структура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w:t>
      </w:r>
      <w:proofErr w:type="gramStart"/>
      <w:r w:rsidRPr="00CA60F1">
        <w:rPr>
          <w:rFonts w:ascii="Times New Roman" w:hAnsi="Times New Roman"/>
          <w:sz w:val="28"/>
          <w:szCs w:val="28"/>
        </w:rPr>
        <w:t xml:space="preserve">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w:t>
      </w:r>
      <w:proofErr w:type="spellStart"/>
      <w:r w:rsidRPr="00CA60F1">
        <w:rPr>
          <w:rFonts w:ascii="Times New Roman" w:hAnsi="Times New Roman"/>
          <w:sz w:val="28"/>
          <w:szCs w:val="28"/>
        </w:rPr>
        <w:t>общетерриториальные</w:t>
      </w:r>
      <w:proofErr w:type="spellEnd"/>
      <w:r w:rsidRPr="00CA60F1">
        <w:rPr>
          <w:rFonts w:ascii="Times New Roman" w:hAnsi="Times New Roman"/>
          <w:sz w:val="28"/>
          <w:szCs w:val="28"/>
        </w:rPr>
        <w:t xml:space="preserve">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w:t>
      </w:r>
      <w:proofErr w:type="gramEnd"/>
      <w:r w:rsidRPr="00CA60F1">
        <w:rPr>
          <w:rFonts w:ascii="Times New Roman" w:hAnsi="Times New Roman"/>
          <w:sz w:val="28"/>
          <w:szCs w:val="28"/>
        </w:rPr>
        <w:t xml:space="preserve"> краевыми законами сроком на 5 лет.</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Совет депутатов округа считается избранным в правомочном составе в случае избрания не менее двух третей от установленной численности депутатов.</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Депутаты Совета осуществляют свои полномочия, как правило, на непостоянной основе.</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i/>
          <w:sz w:val="28"/>
          <w:szCs w:val="28"/>
        </w:rPr>
      </w:pPr>
      <w:r w:rsidRPr="00CA60F1">
        <w:rPr>
          <w:rFonts w:ascii="Times New Roman" w:hAnsi="Times New Roman"/>
          <w:sz w:val="28"/>
          <w:szCs w:val="28"/>
        </w:rPr>
        <w:t xml:space="preserve">Председатель </w:t>
      </w:r>
      <w:r w:rsidRPr="00CA60F1">
        <w:rPr>
          <w:rFonts w:ascii="Times New Roman" w:hAnsi="Times New Roman"/>
          <w:iCs/>
          <w:sz w:val="28"/>
          <w:szCs w:val="28"/>
        </w:rPr>
        <w:t>Совета депутатов</w:t>
      </w:r>
      <w:r w:rsidRPr="00CA60F1">
        <w:rPr>
          <w:rFonts w:ascii="Times New Roman" w:hAnsi="Times New Roman"/>
          <w:sz w:val="28"/>
          <w:szCs w:val="28"/>
        </w:rPr>
        <w:t xml:space="preserve">, заместитель председателя </w:t>
      </w:r>
      <w:r w:rsidRPr="00CA60F1">
        <w:rPr>
          <w:rFonts w:ascii="Times New Roman" w:hAnsi="Times New Roman"/>
          <w:iCs/>
          <w:sz w:val="28"/>
          <w:szCs w:val="28"/>
        </w:rPr>
        <w:t>Совета депутатов</w:t>
      </w:r>
      <w:r w:rsidRPr="00CA60F1">
        <w:rPr>
          <w:rFonts w:ascii="Times New Roman" w:hAnsi="Times New Roman"/>
          <w:sz w:val="28"/>
          <w:szCs w:val="28"/>
        </w:rPr>
        <w:t xml:space="preserve"> по решению </w:t>
      </w:r>
      <w:r w:rsidRPr="00CA60F1">
        <w:rPr>
          <w:rFonts w:ascii="Times New Roman" w:hAnsi="Times New Roman"/>
          <w:iCs/>
          <w:sz w:val="28"/>
          <w:szCs w:val="28"/>
        </w:rPr>
        <w:t>Совета</w:t>
      </w:r>
      <w:r w:rsidRPr="00CA60F1">
        <w:rPr>
          <w:rFonts w:ascii="Times New Roman" w:hAnsi="Times New Roman"/>
          <w:sz w:val="28"/>
          <w:szCs w:val="28"/>
        </w:rPr>
        <w:t xml:space="preserve"> могут осуществлять свои </w:t>
      </w:r>
      <w:proofErr w:type="gramStart"/>
      <w:r w:rsidRPr="00CA60F1">
        <w:rPr>
          <w:rFonts w:ascii="Times New Roman" w:hAnsi="Times New Roman"/>
          <w:sz w:val="28"/>
          <w:szCs w:val="28"/>
        </w:rPr>
        <w:t>полномочия</w:t>
      </w:r>
      <w:proofErr w:type="gramEnd"/>
      <w:r w:rsidRPr="00CA60F1">
        <w:rPr>
          <w:rFonts w:ascii="Times New Roman" w:hAnsi="Times New Roman"/>
          <w:sz w:val="28"/>
          <w:szCs w:val="28"/>
        </w:rPr>
        <w:t xml:space="preserve"> как на постоянной основе, так и на непостоянной основе. </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4. Структура Совета включает в себя председателя, заместителя председателя, </w:t>
      </w:r>
      <w:r w:rsidRPr="00CA60F1">
        <w:rPr>
          <w:rFonts w:ascii="Times New Roman" w:hAnsi="Times New Roman"/>
          <w:iCs/>
          <w:sz w:val="28"/>
          <w:szCs w:val="28"/>
        </w:rPr>
        <w:t>постоянные комиссии</w:t>
      </w:r>
      <w:r w:rsidRPr="00CA60F1">
        <w:rPr>
          <w:rFonts w:ascii="Times New Roman" w:hAnsi="Times New Roman"/>
          <w:sz w:val="28"/>
          <w:szCs w:val="28"/>
        </w:rPr>
        <w:t xml:space="preserve">, </w:t>
      </w:r>
      <w:r w:rsidRPr="00CA60F1">
        <w:rPr>
          <w:rFonts w:ascii="Times New Roman" w:hAnsi="Times New Roman"/>
          <w:iCs/>
          <w:sz w:val="28"/>
          <w:szCs w:val="28"/>
        </w:rPr>
        <w:t>временные комиссии</w:t>
      </w:r>
      <w:r w:rsidRPr="00CA60F1">
        <w:rPr>
          <w:rFonts w:ascii="Times New Roman" w:hAnsi="Times New Roman"/>
          <w:sz w:val="28"/>
          <w:szCs w:val="28"/>
        </w:rPr>
        <w:t xml:space="preserve">, </w:t>
      </w:r>
      <w:r w:rsidRPr="00CA60F1">
        <w:rPr>
          <w:rFonts w:ascii="Times New Roman" w:hAnsi="Times New Roman"/>
          <w:iCs/>
          <w:sz w:val="28"/>
          <w:szCs w:val="28"/>
        </w:rPr>
        <w:t>аппарат</w:t>
      </w:r>
      <w:r w:rsidRPr="00CA60F1">
        <w:rPr>
          <w:rFonts w:ascii="Times New Roman" w:hAnsi="Times New Roman"/>
          <w:sz w:val="28"/>
          <w:szCs w:val="28"/>
        </w:rPr>
        <w:t xml:space="preserve">. </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7. Полномочия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В исключительной компетенции Совета депутатов округа находятся: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принятие Устава округа и внесение в него изменений и дополнений;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утверждение местного бюджета и отчета о его исполнении;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утверждение стратегии социально-экономического развития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определение порядка управления и распоряжения имуществом, </w:t>
      </w:r>
      <w:r w:rsidRPr="00CA60F1">
        <w:rPr>
          <w:rFonts w:ascii="Times New Roman" w:hAnsi="Times New Roman"/>
          <w:sz w:val="28"/>
          <w:szCs w:val="28"/>
        </w:rPr>
        <w:lastRenderedPageBreak/>
        <w:t>находящимся в муниципальной собственности;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определение порядка материально-технического и организационного обеспечения деятельности органов местного самоуправления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8) </w:t>
      </w:r>
      <w:proofErr w:type="gramStart"/>
      <w:r w:rsidRPr="00CA60F1">
        <w:rPr>
          <w:rFonts w:ascii="Times New Roman" w:hAnsi="Times New Roman"/>
          <w:sz w:val="28"/>
          <w:szCs w:val="28"/>
        </w:rPr>
        <w:t>контроль за</w:t>
      </w:r>
      <w:proofErr w:type="gramEnd"/>
      <w:r w:rsidRPr="00CA60F1">
        <w:rPr>
          <w:rFonts w:ascii="Times New Roman" w:hAnsi="Times New Roman"/>
          <w:sz w:val="28"/>
          <w:szCs w:val="28"/>
        </w:rPr>
        <w:t xml:space="preserve"> исполнением органами местного самоуправления </w:t>
      </w:r>
      <w:r w:rsidRPr="00CA60F1">
        <w:rPr>
          <w:rFonts w:ascii="Times New Roman" w:eastAsia="Times New Roman" w:hAnsi="Times New Roman"/>
          <w:sz w:val="28"/>
          <w:szCs w:val="28"/>
          <w:lang w:eastAsia="ru-RU"/>
        </w:rPr>
        <w:t>округа</w:t>
      </w:r>
      <w:r w:rsidRPr="00CA60F1">
        <w:rPr>
          <w:rFonts w:ascii="Times New Roman" w:hAnsi="Times New Roman"/>
          <w:sz w:val="28"/>
          <w:szCs w:val="28"/>
        </w:rPr>
        <w:t xml:space="preserve"> и должностными лицами местного самоуправления </w:t>
      </w:r>
      <w:r w:rsidRPr="00CA60F1">
        <w:rPr>
          <w:rFonts w:ascii="Times New Roman" w:eastAsia="Times New Roman" w:hAnsi="Times New Roman"/>
          <w:sz w:val="28"/>
          <w:szCs w:val="28"/>
          <w:lang w:eastAsia="ru-RU"/>
        </w:rPr>
        <w:t>округа</w:t>
      </w:r>
      <w:r w:rsidRPr="00CA60F1">
        <w:rPr>
          <w:rFonts w:ascii="Times New Roman" w:hAnsi="Times New Roman"/>
          <w:sz w:val="28"/>
          <w:szCs w:val="28"/>
        </w:rPr>
        <w:t xml:space="preserve"> полномочий по решению вопросов непосредственного обеспечения жизнедеятельности населения (вопросов местного значения);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принятие решения об удалении Главы округа в отставку в предусмотренных Федеральным законом № 33-ФЗ случаях;</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утверждение правил благоустройства территории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11) заслушивание ежегодных отчетов Главы округа о результатах его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Советом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bookmarkStart w:id="4" w:name="_GoBack_Копия_1"/>
      <w:bookmarkEnd w:id="4"/>
      <w:r w:rsidRPr="00CA60F1">
        <w:rPr>
          <w:rFonts w:ascii="Times New Roman" w:hAnsi="Times New Roman"/>
          <w:sz w:val="28"/>
          <w:szCs w:val="28"/>
        </w:rPr>
        <w:t>2. Иные полномочия Совета депутатов определяются в соответствии с федеральными законами и принимаемым в соответствии с ними Уставом Красноярского края, законами Красноярского края, настоящим Уставом.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8. Организация работы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Организационно-правовой формой работы Совета является сессия. Сессия может состоять из одного или нескольких заседаний сессии.</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2. Сессии Совета депутатов проводятся не реже одного раза </w:t>
      </w:r>
      <w:r w:rsidRPr="00CA60F1">
        <w:rPr>
          <w:rFonts w:ascii="Times New Roman" w:eastAsia="Times New Roman" w:hAnsi="Times New Roman"/>
          <w:sz w:val="28"/>
          <w:szCs w:val="28"/>
          <w:lang w:eastAsia="ru-RU"/>
        </w:rPr>
        <w:br/>
        <w:t>в три месяца. Сессии Совета депутатов созываются председателем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Вновь избранный Совет депутатов собирается на первое заседание в срок, который не может превышать  30 дней со дня избрания Совета депутатов в правомочном составе.</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4. </w:t>
      </w:r>
      <w:proofErr w:type="gramStart"/>
      <w:r w:rsidRPr="00CA60F1">
        <w:rPr>
          <w:rFonts w:ascii="Times New Roman" w:hAnsi="Times New Roman"/>
          <w:sz w:val="28"/>
          <w:szCs w:val="28"/>
        </w:rPr>
        <w:t>Внеочередные сессии созывает председатель окружного Совета депутатов по своей инициативе, по требованию Главы округа, а также в случае, если этого требуют не менее 10 % жителей округа, обладающих избирательным правом, или группа депутатов численностью не менее 1/3 от установленной численности окружного Совета депутатов в двухнедельный срок со дня поступления соответствующего требования.</w:t>
      </w:r>
      <w:proofErr w:type="gramEnd"/>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Заседание Совета депутатов не может считаться правомочным, если на нем присутствует менее 50 процентов от числа избранных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6. Совет депутатов вправе избирать из состава депутатов заместителя председателя Совета, а также сформировать постоянные и временные комиссии, депутатские группы, иные органы Совета депутатов. </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7. Организационное, материально-техническое, правовое обеспечение деятельности Совета депутатов осуществляет </w:t>
      </w:r>
      <w:r w:rsidRPr="00CA60F1">
        <w:rPr>
          <w:rFonts w:ascii="Times New Roman" w:hAnsi="Times New Roman"/>
          <w:iCs/>
          <w:sz w:val="28"/>
          <w:szCs w:val="28"/>
        </w:rPr>
        <w:t>администрация округа</w:t>
      </w:r>
      <w:r w:rsidRPr="00CA60F1">
        <w:rPr>
          <w:rFonts w:ascii="Times New Roman" w:hAnsi="Times New Roman"/>
          <w:sz w:val="28"/>
          <w:szCs w:val="28"/>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lastRenderedPageBreak/>
        <w:t>8. Порядок и организация работы Совета депутатов регулируются регламентом, утверждаемым решением Совета.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статьи 18 Федерального закона № 33-ФЗ.</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9. Председатель Совета депутатов округа</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Организацию деятельности Совета депутатов округа осуществляет председатель, избираемый Советом из числа его депутатов на срок полномочий данного созыва. Председатель Совета избирается открытым голосованием большинством голосов от установленной численности депутатов Совета.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Порядок избрания, освобождения от должности Председателя Совета депутатов, определяется регламентом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Председатель Совета депутатов:</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внеочередную сессию;</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осуществляет руководство подготовкой сессий;</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ведет сессии в соответствии с правилами, установленными Регламентом Совета депутатов;</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подписывает протоколы сессий, решения Совета депутатов;</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оказывает содействие депутатам Совета депутатов округа в осуществлении ими своих полномочий;</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открывает и закрывает расчетные и текущие счета Совета депутатов округа в банках;</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от имени Совета депутатов округа подписывает исковые заявления, заявления, жалобы, направляемые в суд или арбитражный суд;</w:t>
      </w:r>
    </w:p>
    <w:p w:rsidR="00CA60F1" w:rsidRPr="00CA60F1" w:rsidRDefault="00CA60F1" w:rsidP="00CA60F1">
      <w:pPr>
        <w:widowControl w:val="0"/>
        <w:tabs>
          <w:tab w:val="left" w:pos="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Председатель издает постановления и распоряжения по вопросам организации деятельности </w:t>
      </w:r>
      <w:r w:rsidRPr="00CA60F1">
        <w:rPr>
          <w:rFonts w:ascii="Times New Roman" w:hAnsi="Times New Roman"/>
          <w:iCs/>
          <w:sz w:val="28"/>
          <w:szCs w:val="28"/>
        </w:rPr>
        <w:t>Совета депутатов</w:t>
      </w:r>
      <w:r w:rsidRPr="00CA60F1">
        <w:rPr>
          <w:rFonts w:ascii="Times New Roman" w:hAnsi="Times New Roman"/>
          <w:sz w:val="28"/>
          <w:szCs w:val="28"/>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lastRenderedPageBreak/>
        <w:t>Статья 10. Досрочное прекращение полномочий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Полномочия Совета депутатов округа прекращаются досрочно в следующих случаях:</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вступление в силу закона Красноярского края о его роспуске;</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 xml:space="preserve">         2) принятие указанным органом решения о самороспуске, за которое проголосовало большинство депутатов от установленной численности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преобразование округа, осуществляемое в соответствии с частями 6 и 7 статьи 12 Федерального закона № 33-ФЗ;</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увеличение численности избирателей округа более чем на 25 процентов;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В случае вступления в силу закона Красноярского края о роспуске Совета</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депутатов его полномочия прекращаются досрочно со дня вступления в силу закона Красноярского края о его роспуске.</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Досрочное прекращение полномочий Совета депутатов влечет за собой</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досрочное прекращение полномочий его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6"/>
          <w:szCs w:val="26"/>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11. Досрочное прекращение полномочий депутата Совета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Полномочия депутата прекращаются досрочно в следующих случаях:</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смерть;</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bookmarkStart w:id="5" w:name="p2"/>
      <w:bookmarkEnd w:id="5"/>
      <w:r w:rsidRPr="00CA60F1">
        <w:rPr>
          <w:rFonts w:ascii="Times New Roman" w:hAnsi="Times New Roman"/>
          <w:sz w:val="28"/>
          <w:szCs w:val="28"/>
        </w:rPr>
        <w:t>2) отставка по собственному желанию;</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признание судом недееспособным или ограниченно дееспособным;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признание судом безвестно отсутствующим или объявление умершим;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вступление в отношении его в законную силу обвинительного приговора суда;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выезд за пределы Российской Федерации на постоянное место жительства;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7) прекращение гражданства Российской Федерации или наличие гражданства (подданства) иностранного государства либо вида на </w:t>
      </w:r>
      <w:r w:rsidRPr="00CA60F1">
        <w:rPr>
          <w:rFonts w:ascii="Times New Roman" w:hAnsi="Times New Roman"/>
          <w:sz w:val="28"/>
          <w:szCs w:val="28"/>
        </w:rPr>
        <w:lastRenderedPageBreak/>
        <w:t>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досрочное прекращение полномочий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призыв на военную службу или направление на заменяющую ее альтернативную гражданскую службу;</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приобретение им статуса иностранного агента;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11) иные случаи, установленные Федеральным законом № 33-ФЗ и другими федеральными законами.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Полномочия депутата Совета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Решение Совета депутатов округа о досрочном прекращении </w:t>
      </w:r>
      <w:proofErr w:type="gramStart"/>
      <w:r w:rsidRPr="00CA60F1">
        <w:rPr>
          <w:rFonts w:ascii="Times New Roman" w:hAnsi="Times New Roman"/>
          <w:sz w:val="28"/>
          <w:szCs w:val="28"/>
        </w:rPr>
        <w:t>полномочий депутата Совета депутатов округа</w:t>
      </w:r>
      <w:proofErr w:type="gramEnd"/>
      <w:r w:rsidRPr="00CA60F1">
        <w:rPr>
          <w:rFonts w:ascii="Times New Roman" w:hAnsi="Times New Roman"/>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 </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Заявление об отставке по собственному желанию направляется депутатом</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 xml:space="preserve">Совета в Совет депутатов. Депутат может отозвать свое заявление об отставке </w:t>
      </w:r>
      <w:proofErr w:type="gramStart"/>
      <w:r w:rsidRPr="00CA60F1">
        <w:rPr>
          <w:rFonts w:ascii="Times New Roman" w:hAnsi="Times New Roman"/>
          <w:sz w:val="28"/>
          <w:szCs w:val="28"/>
        </w:rPr>
        <w:t>до</w:t>
      </w:r>
      <w:proofErr w:type="gramEnd"/>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дня рассмотрения его Советом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решение Совета депутатов об отставке депутата по собственному желанию рассмотрено Советом депутатов в срок, установленный пунктом 3 настоящей статьи, а решение о досрочном прекращении полномочий</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депутата не принято и заявление об отставке по собственному желанию депутатом</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не отозвано, полномочия депутата Совета прекращаются досрочно по истечении 14</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дней со дня рассмотрения данного вопроса на заседании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заявление депутата об отставке по собственному желанию не</w:t>
      </w:r>
    </w:p>
    <w:p w:rsidR="00CA60F1" w:rsidRPr="00CA60F1" w:rsidRDefault="00CA60F1" w:rsidP="00CA60F1">
      <w:pPr>
        <w:widowControl w:val="0"/>
        <w:suppressAutoHyphens/>
        <w:spacing w:after="0" w:line="240" w:lineRule="auto"/>
        <w:contextualSpacing/>
        <w:jc w:val="both"/>
        <w:rPr>
          <w:rFonts w:ascii="Times New Roman" w:hAnsi="Times New Roman"/>
          <w:sz w:val="28"/>
          <w:szCs w:val="28"/>
        </w:rPr>
      </w:pPr>
      <w:r w:rsidRPr="00CA60F1">
        <w:rPr>
          <w:rFonts w:ascii="Times New Roman" w:hAnsi="Times New Roman"/>
          <w:sz w:val="28"/>
          <w:szCs w:val="28"/>
        </w:rPr>
        <w:t>рассмотрено Советом депутатов в срок, установленный пунктом 3 настоящей статьи, а заявление об отставке депутатом не отозвано, полномочия депутата Совета прекращаются досрочно по истечении 14 дней после истечения установленного срока для принятия Советом депутатов соответствующего решения.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В случае обращения Губернатора Красноярского края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округа данного заявления. </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6" w:name="_Toc200529487"/>
      <w:r w:rsidRPr="00CA60F1">
        <w:rPr>
          <w:rFonts w:ascii="Times New Roman" w:eastAsia="Cambria" w:hAnsi="Times New Roman"/>
          <w:b/>
          <w:sz w:val="28"/>
          <w:szCs w:val="28"/>
        </w:rPr>
        <w:t xml:space="preserve">ГЛАВА 4. ГЛАВА КОЗУЛЬСКОГО МУНИЦИПАЛЬНОГО </w:t>
      </w:r>
      <w:bookmarkEnd w:id="6"/>
      <w:r w:rsidRPr="00CA60F1">
        <w:rPr>
          <w:rFonts w:ascii="Times New Roman" w:eastAsia="Cambria" w:hAnsi="Times New Roman"/>
          <w:b/>
          <w:sz w:val="28"/>
          <w:szCs w:val="28"/>
        </w:rPr>
        <w:lastRenderedPageBreak/>
        <w:t>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b/>
          <w:sz w:val="28"/>
          <w:szCs w:val="28"/>
          <w:lang w:eastAsia="ru-RU"/>
        </w:rPr>
      </w:pPr>
      <w:r w:rsidRPr="00CA60F1">
        <w:rPr>
          <w:rFonts w:ascii="Times New Roman" w:eastAsia="Times New Roman" w:hAnsi="Times New Roman"/>
          <w:b/>
          <w:sz w:val="28"/>
          <w:szCs w:val="28"/>
          <w:lang w:eastAsia="ru-RU"/>
        </w:rPr>
        <w:t>Статья 12.</w:t>
      </w:r>
      <w:r w:rsidRPr="00CA60F1">
        <w:rPr>
          <w:rFonts w:ascii="Times New Roman" w:eastAsia="Times New Roman" w:hAnsi="Times New Roman"/>
          <w:b/>
          <w:i/>
          <w:sz w:val="28"/>
          <w:szCs w:val="28"/>
          <w:lang w:eastAsia="ru-RU"/>
        </w:rPr>
        <w:t xml:space="preserve"> </w:t>
      </w:r>
      <w:r w:rsidRPr="00CA60F1">
        <w:rPr>
          <w:rFonts w:ascii="Times New Roman" w:eastAsia="Times New Roman" w:hAnsi="Times New Roman"/>
          <w:b/>
          <w:sz w:val="28"/>
          <w:szCs w:val="28"/>
          <w:lang w:eastAsia="ru-RU"/>
        </w:rPr>
        <w:t xml:space="preserve">Глава Козульского муниципального  округа </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b/>
          <w:i/>
          <w:sz w:val="28"/>
          <w:szCs w:val="28"/>
          <w:lang w:eastAsia="ru-RU"/>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Глава округа является высшим должностным лицом округа и наделяется настоящим Уставом в соответствии со статьей 19 Федерального закона № 33-ФЗ собственными полномочиями решению вопросов непосредственного обеспечения жизнедеятельности населения (вопросов местного значения).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color w:val="000000"/>
          <w:sz w:val="28"/>
          <w:szCs w:val="28"/>
        </w:rPr>
      </w:pPr>
      <w:r w:rsidRPr="00CA60F1">
        <w:rPr>
          <w:rFonts w:ascii="Times New Roman" w:hAnsi="Times New Roman"/>
          <w:color w:val="000000"/>
          <w:sz w:val="28"/>
          <w:szCs w:val="28"/>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Глава округа возглавляет местную администрацию.</w:t>
      </w:r>
    </w:p>
    <w:p w:rsidR="00CA60F1" w:rsidRPr="00CA60F1" w:rsidRDefault="00CA60F1" w:rsidP="00CA60F1">
      <w:pPr>
        <w:widowControl w:val="0"/>
        <w:suppressAutoHyphens/>
        <w:spacing w:after="0" w:line="240" w:lineRule="auto"/>
        <w:ind w:firstLine="709"/>
        <w:contextualSpacing/>
        <w:jc w:val="both"/>
        <w:rPr>
          <w:rFonts w:ascii="Times New Roman" w:hAnsi="Times New Roman"/>
          <w:color w:val="000000"/>
          <w:sz w:val="28"/>
          <w:szCs w:val="28"/>
        </w:rPr>
      </w:pPr>
      <w:r w:rsidRPr="00CA60F1">
        <w:rPr>
          <w:rFonts w:ascii="Times New Roman" w:hAnsi="Times New Roman"/>
          <w:color w:val="000000"/>
          <w:sz w:val="28"/>
          <w:szCs w:val="28"/>
        </w:rPr>
        <w:t>4. Срок полномочий Главы округа составляет пять лет.</w:t>
      </w:r>
    </w:p>
    <w:p w:rsidR="00CA60F1" w:rsidRPr="00CA60F1" w:rsidRDefault="00CA60F1" w:rsidP="00CA60F1">
      <w:pPr>
        <w:widowControl w:val="0"/>
        <w:suppressAutoHyphens/>
        <w:spacing w:after="0" w:line="240" w:lineRule="auto"/>
        <w:ind w:firstLine="709"/>
        <w:contextualSpacing/>
        <w:jc w:val="both"/>
        <w:rPr>
          <w:rFonts w:ascii="Times New Roman" w:hAnsi="Times New Roman"/>
          <w:color w:val="000000"/>
          <w:sz w:val="28"/>
          <w:szCs w:val="28"/>
        </w:rPr>
      </w:pPr>
      <w:r w:rsidRPr="00CA60F1">
        <w:rPr>
          <w:rFonts w:ascii="Times New Roman" w:hAnsi="Times New Roman"/>
          <w:color w:val="000000"/>
          <w:sz w:val="28"/>
          <w:szCs w:val="28"/>
        </w:rPr>
        <w:t>5. Глава округа осуществляет свои полномочия на постоянной основе.</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color w:val="000000"/>
          <w:sz w:val="28"/>
          <w:szCs w:val="28"/>
        </w:rPr>
      </w:pPr>
      <w:r w:rsidRPr="00CA60F1">
        <w:rPr>
          <w:rFonts w:ascii="Times New Roman" w:hAnsi="Times New Roman"/>
          <w:color w:val="000000"/>
          <w:sz w:val="28"/>
          <w:szCs w:val="28"/>
        </w:rPr>
        <w:t>6. Глава округа подконтролен и подотчетен населению и Совету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color w:val="000000"/>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13. Порядок избрания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Глава округа в соответствии с Законом Красноярского края от 03.07.2025</w:t>
      </w:r>
      <w:r w:rsidRPr="00CA60F1">
        <w:rPr>
          <w:rFonts w:ascii="Times New Roman" w:hAnsi="Times New Roman"/>
          <w:sz w:val="28"/>
          <w:szCs w:val="28"/>
        </w:rPr>
        <w:br/>
        <w:t xml:space="preserve">№ 9-4097 «Об организационных основах местного самоуправления </w:t>
      </w:r>
      <w:r w:rsidRPr="00CA60F1">
        <w:rPr>
          <w:rFonts w:ascii="Times New Roman" w:hAnsi="Times New Roman"/>
          <w:sz w:val="28"/>
          <w:szCs w:val="28"/>
        </w:rPr>
        <w:br/>
        <w:t xml:space="preserve">в Красноярском крае» и настоящим Уставом избирается </w:t>
      </w:r>
      <w:r w:rsidRPr="00CA60F1">
        <w:rPr>
          <w:rFonts w:ascii="Times New Roman" w:hAnsi="Times New Roman"/>
          <w:color w:val="000000"/>
          <w:sz w:val="28"/>
          <w:szCs w:val="28"/>
        </w:rPr>
        <w:t>Советом депутатов</w:t>
      </w:r>
      <w:r w:rsidRPr="00CA60F1">
        <w:rPr>
          <w:rFonts w:ascii="Times New Roman" w:hAnsi="Times New Roman"/>
          <w:sz w:val="28"/>
          <w:szCs w:val="28"/>
        </w:rPr>
        <w:t xml:space="preserve"> из числа кандидатов, представленных Губернатором Красноярского края.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Полномочия Главы округа начинаются со дня его избрания Советом депутатов округа и вступления в должность в торжественной обстановке в порядке, предусмотренном настоящим Уставом, и прекращаются в день проведения Советом депутатов нового созыва заседания, на котором рассматривается вопрос об избрании Главы округа.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Избранный Глава округа вступает в должность в торжественной обстановке в присутствии депутатов Совета депутатов округа. </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Церемония вступления в должность включает в себя принесение Главой округа присяги: </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«Вступая в должность Главы Козульского </w:t>
      </w:r>
      <w:proofErr w:type="spellStart"/>
      <w:r w:rsidRPr="00CA60F1">
        <w:rPr>
          <w:rFonts w:ascii="Times New Roman" w:eastAsia="Times New Roman" w:hAnsi="Times New Roman"/>
          <w:sz w:val="28"/>
          <w:szCs w:val="28"/>
          <w:lang w:eastAsia="ru-RU"/>
        </w:rPr>
        <w:t>муницпального</w:t>
      </w:r>
      <w:proofErr w:type="spellEnd"/>
      <w:r w:rsidRPr="00CA60F1">
        <w:rPr>
          <w:rFonts w:ascii="Times New Roman" w:eastAsia="Times New Roman" w:hAnsi="Times New Roman"/>
          <w:sz w:val="28"/>
          <w:szCs w:val="28"/>
          <w:lang w:eastAsia="ru-RU"/>
        </w:rPr>
        <w:t xml:space="preserve"> округа, перед лицом всех его жителей клянусь соблюдать </w:t>
      </w:r>
      <w:r w:rsidRPr="00CA60F1">
        <w:rPr>
          <w:rFonts w:ascii="Times New Roman" w:eastAsia="Cambria" w:hAnsi="Times New Roman"/>
          <w:sz w:val="28"/>
          <w:szCs w:val="28"/>
          <w:lang w:eastAsia="ru-RU"/>
        </w:rPr>
        <w:t>Конституцию</w:t>
      </w:r>
      <w:r w:rsidRPr="00CA60F1">
        <w:rPr>
          <w:rFonts w:ascii="Times New Roman" w:eastAsia="Times New Roman" w:hAnsi="Times New Roman"/>
          <w:sz w:val="28"/>
          <w:szCs w:val="28"/>
          <w:lang w:eastAsia="ru-RU"/>
        </w:rPr>
        <w:t xml:space="preserve"> Российской Федерации, законы Российской Федерации и Красноярского края, Устав Козульского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обязанности Главы Козульского </w:t>
      </w:r>
      <w:r w:rsidRPr="00CA60F1">
        <w:rPr>
          <w:rFonts w:ascii="Times New Roman" w:eastAsia="Times New Roman" w:hAnsi="Times New Roman"/>
          <w:sz w:val="28"/>
          <w:szCs w:val="28"/>
          <w:lang w:eastAsia="ru-RU"/>
        </w:rPr>
        <w:lastRenderedPageBreak/>
        <w:t xml:space="preserve">муниципального  округа». </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Вновь избранный Глава округа приступает к исполнению полномочий с момента принесения им присяги.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14. Полномочия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В исключительной компетенции Главы находятся: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издание в пределах своих полномочий правовых актов;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право требования созыва внеочередного заседания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Глава округа обеспечивает осуществление органами местного самоуправления </w:t>
      </w:r>
      <w:r w:rsidRPr="00CA60F1">
        <w:rPr>
          <w:rFonts w:ascii="Times New Roman" w:eastAsia="Times New Roman" w:hAnsi="Times New Roman"/>
          <w:sz w:val="28"/>
          <w:szCs w:val="28"/>
          <w:lang w:eastAsia="ru-RU"/>
        </w:rPr>
        <w:t>округа</w:t>
      </w:r>
      <w:r w:rsidRPr="00CA60F1">
        <w:rPr>
          <w:rFonts w:ascii="Times New Roman" w:hAnsi="Times New Roman"/>
          <w:sz w:val="28"/>
          <w:szCs w:val="28"/>
        </w:rPr>
        <w:t xml:space="preserve">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w:t>
      </w:r>
      <w:r w:rsidRPr="00CA60F1">
        <w:rPr>
          <w:rFonts w:ascii="Times New Roman" w:eastAsia="Times New Roman" w:hAnsi="Times New Roman"/>
          <w:sz w:val="28"/>
          <w:szCs w:val="28"/>
          <w:lang w:eastAsia="ru-RU"/>
        </w:rPr>
        <w:t>округа</w:t>
      </w:r>
      <w:r w:rsidRPr="00CA60F1">
        <w:rPr>
          <w:rFonts w:ascii="Times New Roman" w:hAnsi="Times New Roman"/>
          <w:sz w:val="28"/>
          <w:szCs w:val="28"/>
        </w:rPr>
        <w:t xml:space="preserve"> федеральными законами и законами Красноярского края.</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3. Иные полномочия Главы округа определяются федеральными законами и принимаемыми в соответствии с ними Уставом, законами Красноярского края, настоящим Уставом.</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4. Глава округа приобретает и осуществляет имущественные и иные права и обязанности, выступает в суде без доверенности от имени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Глава округа представляет Совету депутатов ежегодные отчеты о результатах своей деятельности, деятельности местной администрации, в том числе о решении вопросов, поставленных Советом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shd w:val="clear" w:color="auto" w:fill="F5CD53"/>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15. Досрочное прекращение полномочий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Полномочия Главы округа прекращаются досрочно в случае:</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смерти;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отставки по собственному желанию;</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признания судом недееспособным или ограниченно дееспособным;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признания судом безвестно отсутствующим или объявления умершим;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вступления в отношении его в законную силу обвинительного приговора суда;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выезда за пределы Российской Федерации на постоянное место жительства;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w:t>
      </w:r>
      <w:r w:rsidRPr="00CA60F1">
        <w:rPr>
          <w:rFonts w:ascii="Times New Roman" w:hAnsi="Times New Roman"/>
          <w:sz w:val="28"/>
          <w:szCs w:val="28"/>
        </w:rPr>
        <w:lastRenderedPageBreak/>
        <w:t>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призыва на военную службу или направления на заменяющую ее альтернативную гражданскую службу;</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приобретения им статуса иностранного агента;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утраты доверия Президента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11) удаления в отставку;</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12) отрешения от должности;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13) установленной в судебном порядке стойкой неспособности по состоянию здоровья осуществлять полномочия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14) преобразования округа, осуществляемого в соответствии с частями 6 и 7 статьи 12 Федерального закона № 33-ФЗ;</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15) увеличения численности избирателей округа более чем на 25 процентов;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17) в иных случаях, установленных Федеральным законом № 33-ФЗ и другими федеральными законами.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 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16. Временное исполнение полномочий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 w:val="left" w:pos="1276"/>
        </w:tabs>
        <w:suppressAutoHyphens/>
        <w:spacing w:after="0" w:line="240" w:lineRule="auto"/>
        <w:ind w:firstLine="709"/>
        <w:contextualSpacing/>
        <w:jc w:val="both"/>
        <w:rPr>
          <w:rFonts w:ascii="Times New Roman" w:hAnsi="Times New Roman"/>
          <w:b/>
          <w:i/>
          <w:sz w:val="28"/>
          <w:szCs w:val="28"/>
          <w:lang w:eastAsia="ru-RU"/>
        </w:rPr>
      </w:pPr>
      <w:r w:rsidRPr="00CA60F1">
        <w:rPr>
          <w:rFonts w:ascii="Times New Roman" w:hAnsi="Times New Roman"/>
          <w:sz w:val="28"/>
          <w:szCs w:val="28"/>
        </w:rPr>
        <w:lastRenderedPageBreak/>
        <w:t>1. 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имеющий наибольший стаж пребывания  в данной должности, а  при равенстве указанного стажа -  тот из них  кто,  является  старшим по возрасту.</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временно исполняющим  полномочия  Главы округа, является лицо, назначенное в течение 10  дней Губернатором Красноярского края. </w:t>
      </w:r>
    </w:p>
    <w:p w:rsidR="00CA60F1" w:rsidRPr="00CA60F1" w:rsidRDefault="00CA60F1" w:rsidP="00CA60F1">
      <w:pPr>
        <w:widowControl w:val="0"/>
        <w:suppressAutoHyphens/>
        <w:spacing w:after="0" w:line="240" w:lineRule="auto"/>
        <w:ind w:firstLine="709"/>
        <w:contextualSpacing/>
        <w:jc w:val="both"/>
        <w:rPr>
          <w:rFonts w:ascii="Times New Roman" w:hAnsi="Times New Roman"/>
          <w:i/>
          <w:iCs/>
          <w:sz w:val="28"/>
          <w:szCs w:val="28"/>
        </w:rPr>
      </w:pPr>
      <w:r w:rsidRPr="00CA60F1">
        <w:rPr>
          <w:rFonts w:ascii="Times New Roman" w:hAnsi="Times New Roman"/>
          <w:sz w:val="28"/>
          <w:szCs w:val="28"/>
        </w:rPr>
        <w:t xml:space="preserve">3. Временно </w:t>
      </w:r>
      <w:proofErr w:type="gramStart"/>
      <w:r w:rsidRPr="00CA60F1">
        <w:rPr>
          <w:rFonts w:ascii="Times New Roman" w:hAnsi="Times New Roman"/>
          <w:sz w:val="28"/>
          <w:szCs w:val="28"/>
        </w:rPr>
        <w:t>исполняющий</w:t>
      </w:r>
      <w:proofErr w:type="gramEnd"/>
      <w:r w:rsidRPr="00CA60F1">
        <w:rPr>
          <w:rFonts w:ascii="Times New Roman" w:hAnsi="Times New Roman"/>
          <w:sz w:val="28"/>
          <w:szCs w:val="28"/>
        </w:rPr>
        <w:t xml:space="preserve"> полномочия </w:t>
      </w:r>
      <w:r w:rsidRPr="00CA60F1">
        <w:rPr>
          <w:rFonts w:ascii="Times New Roman" w:hAnsi="Times New Roman"/>
          <w:iCs/>
          <w:sz w:val="28"/>
          <w:szCs w:val="28"/>
        </w:rPr>
        <w:t>Главы округа</w:t>
      </w:r>
      <w:r w:rsidRPr="00CA60F1">
        <w:rPr>
          <w:rFonts w:ascii="Times New Roman" w:hAnsi="Times New Roman"/>
          <w:sz w:val="28"/>
          <w:szCs w:val="28"/>
        </w:rPr>
        <w:t xml:space="preserve"> обладает правами и обязанностями </w:t>
      </w:r>
      <w:r w:rsidRPr="00CA60F1">
        <w:rPr>
          <w:rFonts w:ascii="Times New Roman" w:hAnsi="Times New Roman"/>
          <w:iCs/>
          <w:sz w:val="28"/>
          <w:szCs w:val="28"/>
        </w:rPr>
        <w:t>Главы округа</w:t>
      </w:r>
      <w:r w:rsidRPr="00CA60F1">
        <w:rPr>
          <w:rFonts w:ascii="Times New Roman" w:hAnsi="Times New Roman"/>
          <w:sz w:val="28"/>
          <w:szCs w:val="28"/>
        </w:rPr>
        <w:t>.</w:t>
      </w: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7" w:name="_Toc200529488"/>
      <w:r w:rsidRPr="00CA60F1">
        <w:rPr>
          <w:rFonts w:ascii="Times New Roman" w:eastAsia="Cambria" w:hAnsi="Times New Roman"/>
          <w:b/>
          <w:sz w:val="28"/>
          <w:szCs w:val="28"/>
        </w:rPr>
        <w:t>ГЛАВА 5.</w:t>
      </w:r>
      <w:bookmarkEnd w:id="7"/>
      <w:r w:rsidRPr="00CA60F1">
        <w:rPr>
          <w:rFonts w:ascii="Times New Roman" w:eastAsia="Cambria" w:hAnsi="Times New Roman"/>
          <w:b/>
          <w:sz w:val="28"/>
          <w:szCs w:val="28"/>
        </w:rPr>
        <w:t xml:space="preserve"> АДМИНИСТРАЦИЯ КОЗУЛЬСКОГО МУНИЦИПАЛЬНОГО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17. Администрация Козульского муниципального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2. Администрация округа обладает правами юридического лица.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Структура администрации округа утверждается Советом депутатов округа по представлению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i/>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18. Полномочия администрации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Администрация округа осуществляет следующие полномочия: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1) разрабатывает и исполняет бюджет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2) осуществляет функции главного распорядителя бюджетных сре</w:t>
      </w:r>
      <w:proofErr w:type="gramStart"/>
      <w:r w:rsidRPr="00CA60F1">
        <w:rPr>
          <w:rFonts w:ascii="Times New Roman" w:hAnsi="Times New Roman"/>
          <w:iCs/>
          <w:sz w:val="28"/>
          <w:szCs w:val="28"/>
        </w:rPr>
        <w:t>дств пр</w:t>
      </w:r>
      <w:proofErr w:type="gramEnd"/>
      <w:r w:rsidRPr="00CA60F1">
        <w:rPr>
          <w:rFonts w:ascii="Times New Roman" w:hAnsi="Times New Roman"/>
          <w:iCs/>
          <w:sz w:val="28"/>
          <w:szCs w:val="28"/>
        </w:rPr>
        <w:t>и исполнении бюджета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4) от имени муниципального образования осуществляет муниципальные заимствования в соответствии с действующим законодательством;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5) обеспечивает деятельность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 xml:space="preserve">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округа и не отнесенные действующим законодательством либо настоящим Уставом к компетенции </w:t>
      </w:r>
      <w:r w:rsidRPr="00CA60F1">
        <w:rPr>
          <w:rFonts w:ascii="Times New Roman" w:hAnsi="Times New Roman"/>
          <w:iCs/>
          <w:sz w:val="28"/>
          <w:szCs w:val="28"/>
        </w:rPr>
        <w:lastRenderedPageBreak/>
        <w:t>Совета депутатов или Главы округа, в рамках своих полномочий, предусмотренных действующим законодательством;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i/>
          <w:i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iCs/>
          <w:sz w:val="28"/>
          <w:szCs w:val="28"/>
        </w:rPr>
      </w:pPr>
      <w:r w:rsidRPr="00CA60F1">
        <w:rPr>
          <w:rFonts w:ascii="Times New Roman" w:hAnsi="Times New Roman"/>
          <w:b/>
          <w:iCs/>
          <w:sz w:val="28"/>
          <w:szCs w:val="28"/>
        </w:rPr>
        <w:t>Статья 19. Муниципальная служба</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proofErr w:type="gramStart"/>
      <w:r w:rsidRPr="00CA60F1">
        <w:rPr>
          <w:rFonts w:ascii="Times New Roman" w:hAnsi="Times New Roman"/>
          <w:iCs/>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Законом Красноярского края от 24.04.2008 № 5-1565 «Об особенностях правового регулирования муниципальной службы в Красноярском крае», настоящим Уставом и иными муниципальными</w:t>
      </w:r>
      <w:proofErr w:type="gramEnd"/>
      <w:r w:rsidRPr="00CA60F1">
        <w:rPr>
          <w:rFonts w:ascii="Times New Roman" w:hAnsi="Times New Roman"/>
          <w:iCs/>
          <w:sz w:val="28"/>
          <w:szCs w:val="28"/>
        </w:rPr>
        <w:t xml:space="preserve"> правовыми актами.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8" w:name="_Toc200529489"/>
      <w:r w:rsidRPr="00CA60F1">
        <w:rPr>
          <w:rFonts w:ascii="Times New Roman" w:eastAsia="Cambria" w:hAnsi="Times New Roman"/>
          <w:b/>
          <w:sz w:val="28"/>
          <w:szCs w:val="28"/>
        </w:rPr>
        <w:t xml:space="preserve">ГЛАВА 6. КОНТРОЛЬНО-СЧЕТНЫЙ ОРГАН </w:t>
      </w:r>
      <w:bookmarkEnd w:id="8"/>
      <w:r w:rsidRPr="00CA60F1">
        <w:rPr>
          <w:rFonts w:ascii="Times New Roman" w:eastAsia="Cambria" w:hAnsi="Times New Roman"/>
          <w:b/>
          <w:sz w:val="28"/>
          <w:szCs w:val="28"/>
        </w:rPr>
        <w:t>КОЗУЛЬСКОГО МУНИЦИПАЛЬНОГО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20. Контрольно-счетный орган Козульского муниципального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Контрольно-счетный орган</w:t>
      </w:r>
      <w:r w:rsidRPr="00CA60F1">
        <w:rPr>
          <w:rFonts w:ascii="Times New Roman" w:hAnsi="Times New Roman"/>
          <w:i/>
          <w:sz w:val="28"/>
          <w:szCs w:val="28"/>
        </w:rPr>
        <w:t xml:space="preserve">  </w:t>
      </w:r>
      <w:r w:rsidRPr="00CA60F1">
        <w:rPr>
          <w:rFonts w:ascii="Times New Roman" w:hAnsi="Times New Roman"/>
          <w:sz w:val="28"/>
          <w:szCs w:val="28"/>
        </w:rPr>
        <w:t>является постоянно действующим органом внешнего муниципального финансового контроля, образуется Советом депутатов округа и подотчетен ему.</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Контрольно-счетный орган округа обладает организационной и функциональной независимостью и осуществляет свою деятельность самостоятельно.</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Деятельность контрольно-счетного органа</w:t>
      </w:r>
      <w:r w:rsidRPr="00CA60F1">
        <w:rPr>
          <w:rFonts w:ascii="Times New Roman" w:hAnsi="Times New Roman"/>
          <w:i/>
          <w:sz w:val="28"/>
          <w:szCs w:val="28"/>
        </w:rPr>
        <w:t xml:space="preserve"> </w:t>
      </w:r>
      <w:r w:rsidRPr="00CA60F1">
        <w:rPr>
          <w:rFonts w:ascii="Times New Roman" w:hAnsi="Times New Roman"/>
          <w:sz w:val="28"/>
          <w:szCs w:val="28"/>
        </w:rPr>
        <w:t>не может быть приостановлена, в том числе в связи с досрочным прекращением полномочий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Состав и порядок деятельности контрольно-счетного органа</w:t>
      </w:r>
      <w:r w:rsidRPr="00CA60F1">
        <w:rPr>
          <w:rFonts w:ascii="Times New Roman" w:hAnsi="Times New Roman"/>
          <w:i/>
          <w:sz w:val="28"/>
          <w:szCs w:val="28"/>
        </w:rPr>
        <w:t xml:space="preserve"> </w:t>
      </w:r>
      <w:r w:rsidRPr="00CA60F1">
        <w:rPr>
          <w:rFonts w:ascii="Times New Roman" w:hAnsi="Times New Roman"/>
          <w:sz w:val="28"/>
          <w:szCs w:val="28"/>
        </w:rPr>
        <w:t>устанавливается нормативным правовым актом Совета депутатов округа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i/>
          <w:sz w:val="28"/>
          <w:szCs w:val="28"/>
        </w:rPr>
      </w:pPr>
      <w:r w:rsidRPr="00CA60F1">
        <w:rPr>
          <w:rFonts w:ascii="Times New Roman" w:hAnsi="Times New Roman"/>
          <w:sz w:val="28"/>
          <w:szCs w:val="28"/>
        </w:rPr>
        <w:t>5. Порядок рассмотрения кандидатур на должности председателя, заместителя председателя</w:t>
      </w:r>
      <w:r w:rsidRPr="00CA60F1">
        <w:rPr>
          <w:rFonts w:ascii="Times New Roman" w:hAnsi="Times New Roman"/>
          <w:i/>
          <w:sz w:val="28"/>
          <w:szCs w:val="28"/>
        </w:rPr>
        <w:t xml:space="preserve"> </w:t>
      </w:r>
      <w:r w:rsidRPr="00CA60F1">
        <w:rPr>
          <w:rFonts w:ascii="Times New Roman" w:hAnsi="Times New Roman"/>
          <w:sz w:val="28"/>
          <w:szCs w:val="28"/>
        </w:rPr>
        <w:t>устанавливается регламентом Совета депутатов округа</w:t>
      </w:r>
      <w:r w:rsidRPr="00CA60F1">
        <w:rPr>
          <w:rFonts w:ascii="Times New Roman" w:hAnsi="Times New Roman"/>
          <w:i/>
          <w:sz w:val="28"/>
          <w:szCs w:val="28"/>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21. Полномочия контрольно-счетного органа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lastRenderedPageBreak/>
        <w:t>1. К полномочиям контрольно-счетного органа относится:</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CA60F1">
        <w:rPr>
          <w:rFonts w:ascii="Times New Roman" w:eastAsia="Times New Roman" w:hAnsi="Times New Roman"/>
          <w:sz w:val="28"/>
          <w:szCs w:val="28"/>
          <w:lang w:eastAsia="ru-RU"/>
        </w:rPr>
        <w:t>дств в сл</w:t>
      </w:r>
      <w:proofErr w:type="gramEnd"/>
      <w:r w:rsidRPr="00CA60F1">
        <w:rPr>
          <w:rFonts w:ascii="Times New Roman" w:eastAsia="Times New Roman" w:hAnsi="Times New Roman"/>
          <w:sz w:val="28"/>
          <w:szCs w:val="28"/>
          <w:lang w:eastAsia="ru-RU"/>
        </w:rPr>
        <w:t>учаях, предусмотренных законодательством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2) экспертиза проектов местного бюджета, проверка и анализ обоснованности его показателей;</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3) внешняя проверка годового отчета об исполнении местного бюджета;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CA60F1">
        <w:rPr>
          <w:rFonts w:ascii="Times New Roman" w:eastAsia="Times New Roman" w:hAnsi="Times New Roman"/>
          <w:sz w:val="28"/>
          <w:szCs w:val="28"/>
          <w:lang w:eastAsia="ru-RU"/>
        </w:rPr>
        <w:t>контроль за</w:t>
      </w:r>
      <w:proofErr w:type="gramEnd"/>
      <w:r w:rsidRPr="00CA60F1">
        <w:rPr>
          <w:rFonts w:ascii="Times New Roman" w:eastAsia="Times New Roman" w:hAnsi="Times New Roman"/>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proofErr w:type="gramStart"/>
      <w:r w:rsidRPr="00CA60F1">
        <w:rPr>
          <w:rFonts w:ascii="Times New Roman" w:eastAsia="Times New Roman" w:hAnsi="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9) проведение оперативного анализа исполнения и </w:t>
      </w:r>
      <w:proofErr w:type="gramStart"/>
      <w:r w:rsidRPr="00CA60F1">
        <w:rPr>
          <w:rFonts w:ascii="Times New Roman" w:eastAsia="Times New Roman" w:hAnsi="Times New Roman"/>
          <w:sz w:val="28"/>
          <w:szCs w:val="28"/>
          <w:lang w:eastAsia="ru-RU"/>
        </w:rPr>
        <w:t>контроля за</w:t>
      </w:r>
      <w:proofErr w:type="gramEnd"/>
      <w:r w:rsidRPr="00CA60F1">
        <w:rPr>
          <w:rFonts w:ascii="Times New Roman" w:eastAsia="Times New Roman" w:hAnsi="Times New Roman"/>
          <w:sz w:val="28"/>
          <w:szCs w:val="28"/>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10) осуществление </w:t>
      </w:r>
      <w:proofErr w:type="gramStart"/>
      <w:r w:rsidRPr="00CA60F1">
        <w:rPr>
          <w:rFonts w:ascii="Times New Roman" w:eastAsia="Times New Roman" w:hAnsi="Times New Roman"/>
          <w:sz w:val="28"/>
          <w:szCs w:val="28"/>
          <w:lang w:eastAsia="ru-RU"/>
        </w:rPr>
        <w:t>контроля за</w:t>
      </w:r>
      <w:proofErr w:type="gramEnd"/>
      <w:r w:rsidRPr="00CA60F1">
        <w:rPr>
          <w:rFonts w:ascii="Times New Roman" w:eastAsia="Times New Roman" w:hAnsi="Times New Roman"/>
          <w:sz w:val="28"/>
          <w:szCs w:val="28"/>
          <w:lang w:eastAsia="ru-RU"/>
        </w:rPr>
        <w:t xml:space="preserve"> состоянием муниципального внутреннего и внешнего долга;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контрольно-счетного органа;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12) участие в пределах полномочий в мероприятиях, направленных на </w:t>
      </w:r>
      <w:r w:rsidRPr="00CA60F1">
        <w:rPr>
          <w:rFonts w:ascii="Times New Roman" w:eastAsia="Times New Roman" w:hAnsi="Times New Roman"/>
          <w:sz w:val="28"/>
          <w:szCs w:val="28"/>
          <w:lang w:eastAsia="ru-RU"/>
        </w:rPr>
        <w:lastRenderedPageBreak/>
        <w:t>противодействие коррупции;</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 xml:space="preserve">Статья 22. Структура контрольно-счетного органа </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Структура контрольно-счетного органа определяется в порядке, установленном нормативным правовым актом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 xml:space="preserve">Статья 23. Досрочное прекращение полномочий должностных лиц контрольно-счетного органа </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Должностное лицо контрольно-счетного органа, замещающее муниципальную должность, досрочно освобождается от должности на основании решения Совета депутатов в случае:</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вступления в законную силу обвинительного приговора суда в отношении его;</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признания его недееспособным или ограниченно дееспособным вступившим в законную силу решением суда;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подачи письменного заявления об отставке;</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нарушения требований законодательства Российской </w:t>
      </w:r>
      <w:proofErr w:type="gramStart"/>
      <w:r w:rsidRPr="00CA60F1">
        <w:rPr>
          <w:rFonts w:ascii="Times New Roman" w:hAnsi="Times New Roman"/>
          <w:sz w:val="28"/>
          <w:szCs w:val="28"/>
        </w:rPr>
        <w:t>Федерации</w:t>
      </w:r>
      <w:proofErr w:type="gramEnd"/>
      <w:r w:rsidRPr="00CA60F1">
        <w:rPr>
          <w:rFonts w:ascii="Times New Roman" w:hAnsi="Times New Roman"/>
          <w:sz w:val="28"/>
          <w:szCs w:val="28"/>
        </w:rP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достижения установленного законом Красноярского края, нормативным правовым актом Совета депутатов округа в соответствии с федеральным законом предельного возраста пребывания в должности;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выявления обстоятельств, предусмотренных частями 4 - 6 статьи 7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 xml:space="preserve">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w:t>
      </w:r>
      <w:r w:rsidRPr="00CA60F1">
        <w:rPr>
          <w:rFonts w:ascii="Times New Roman" w:hAnsi="Times New Roman"/>
          <w:sz w:val="28"/>
          <w:szCs w:val="28"/>
        </w:rPr>
        <w:lastRenderedPageBreak/>
        <w:t>иметь счета (вклады), хранить наличные денежные средства и ценности в иностранных банках, расположенных</w:t>
      </w:r>
      <w:proofErr w:type="gramEnd"/>
      <w:r w:rsidRPr="00CA60F1">
        <w:rPr>
          <w:rFonts w:ascii="Times New Roman" w:hAnsi="Times New Roman"/>
          <w:sz w:val="28"/>
          <w:szCs w:val="28"/>
        </w:rPr>
        <w:t xml:space="preserve"> за пределами территории Российской Федерации, владеть и (или) пользоваться иностранными финансовыми инструментами».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bCs/>
          <w:color w:val="365F91"/>
          <w:sz w:val="28"/>
          <w:szCs w:val="28"/>
        </w:rPr>
      </w:pPr>
      <w:bookmarkStart w:id="9" w:name="_Toc200529490"/>
      <w:r w:rsidRPr="00CA60F1">
        <w:rPr>
          <w:rFonts w:ascii="Times New Roman" w:eastAsia="Cambria" w:hAnsi="Times New Roman"/>
          <w:b/>
          <w:sz w:val="28"/>
          <w:szCs w:val="28"/>
        </w:rPr>
        <w:t>ГЛАВА 7. ГАРАНТИИ ОСУЩЕСТВЛЕНИЯ ПОЛНОМОЧИЙ ЛИЦ, ЗАМЕЩАЮЩИХ МУНИЦИПАЛЬНЫЕ ДОЛЖНОС</w:t>
      </w:r>
      <w:r w:rsidRPr="00CA60F1">
        <w:rPr>
          <w:rFonts w:ascii="Times New Roman" w:eastAsia="Cambria" w:hAnsi="Times New Roman"/>
          <w:b/>
          <w:color w:val="000000"/>
          <w:sz w:val="28"/>
          <w:szCs w:val="28"/>
        </w:rPr>
        <w:t>ТИ</w:t>
      </w:r>
      <w:bookmarkEnd w:id="9"/>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24. Гарантии осуществления полномочий лица, замещающего муниципальную должность на постоянной основе</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Cs/>
          <w:iCs/>
          <w:sz w:val="28"/>
          <w:szCs w:val="28"/>
        </w:rPr>
        <w:t>1. Настоящим Уставом лицу, замещающему муниципальную должность на постоянной основе, гарантируются</w:t>
      </w:r>
      <w:r w:rsidRPr="00CA60F1">
        <w:rPr>
          <w:rFonts w:ascii="Times New Roman" w:hAnsi="Times New Roman"/>
          <w:bCs/>
          <w:iCs/>
          <w:sz w:val="28"/>
          <w:szCs w:val="28"/>
          <w:vertAlign w:val="superscript"/>
        </w:rPr>
        <w:footnoteReference w:id="1"/>
      </w:r>
      <w:r w:rsidRPr="00CA60F1">
        <w:rPr>
          <w:rFonts w:ascii="Times New Roman" w:hAnsi="Times New Roman"/>
          <w:bCs/>
          <w:iCs/>
          <w:sz w:val="28"/>
          <w:szCs w:val="28"/>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2) право на своевременное и в полном объеме получение денежного вознаграждения;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3) возмещение расходов, связанных со служебной командировкой, а также с дополнительным профессиональным образованием;</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4) получение в установленном порядке информации и материалов, необходимых для исполнения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6) пенсионное обеспечение за выслугу лет;</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7)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Cs/>
          <w:iCs/>
          <w:sz w:val="28"/>
          <w:szCs w:val="28"/>
        </w:rPr>
        <w:t xml:space="preserve">8) </w:t>
      </w:r>
      <w:r w:rsidRPr="00CA60F1">
        <w:rPr>
          <w:rFonts w:ascii="Times New Roman" w:hAnsi="Times New Roman"/>
          <w:sz w:val="28"/>
          <w:szCs w:val="28"/>
        </w:rPr>
        <w:t xml:space="preserve">предоставление служебного жилого помещения, а в случае невозможности предоставления служебного жилого помещения </w:t>
      </w:r>
      <w:r w:rsidRPr="00CA60F1">
        <w:rPr>
          <w:rFonts w:ascii="Times New Roman" w:hAnsi="Times New Roman"/>
          <w:b/>
          <w:sz w:val="28"/>
          <w:szCs w:val="28"/>
        </w:rPr>
        <w:t>-</w:t>
      </w:r>
      <w:r w:rsidRPr="00CA60F1">
        <w:rPr>
          <w:rFonts w:ascii="Times New Roman" w:hAnsi="Times New Roman"/>
          <w:sz w:val="28"/>
          <w:szCs w:val="28"/>
        </w:rPr>
        <w:t xml:space="preserve"> возмещение расходов по найму жилого помещения, на период исполнения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iCs/>
          <w:sz w:val="28"/>
          <w:szCs w:val="28"/>
        </w:rPr>
      </w:pPr>
      <w:r w:rsidRPr="00CA60F1">
        <w:rPr>
          <w:rFonts w:ascii="Times New Roman" w:hAnsi="Times New Roman"/>
          <w:bCs/>
          <w:iCs/>
          <w:sz w:val="28"/>
          <w:szCs w:val="28"/>
        </w:rPr>
        <w:t>9)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bCs/>
          <w:iCs/>
          <w:sz w:val="28"/>
          <w:szCs w:val="28"/>
        </w:rPr>
        <w:t xml:space="preserve">Лицо, </w:t>
      </w:r>
      <w:r w:rsidRPr="00CA60F1">
        <w:rPr>
          <w:rFonts w:ascii="Times New Roman" w:hAnsi="Times New Roman"/>
          <w:sz w:val="28"/>
          <w:szCs w:val="28"/>
        </w:rPr>
        <w:t xml:space="preserve">замещающее муниципальную должность на постоянной основе, имеет право на ежегодный оплачиваемый отпуск продолжительностью 52 </w:t>
      </w:r>
      <w:r w:rsidRPr="00CA60F1">
        <w:rPr>
          <w:rFonts w:ascii="Times New Roman" w:hAnsi="Times New Roman"/>
          <w:sz w:val="28"/>
          <w:szCs w:val="28"/>
        </w:rPr>
        <w:lastRenderedPageBreak/>
        <w:t>календарных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roofErr w:type="gramEnd"/>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bCs/>
          <w:iCs/>
          <w:sz w:val="28"/>
          <w:szCs w:val="28"/>
          <w:lang w:eastAsia="zh-CN"/>
        </w:rPr>
      </w:pPr>
      <w:r w:rsidRPr="00CA60F1">
        <w:rPr>
          <w:rFonts w:ascii="Times New Roman" w:eastAsia="Times New Roman" w:hAnsi="Times New Roman"/>
          <w:iCs/>
          <w:sz w:val="28"/>
          <w:szCs w:val="28"/>
          <w:lang w:eastAsia="zh-CN"/>
        </w:rPr>
        <w:t xml:space="preserve">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w:t>
      </w:r>
      <w:proofErr w:type="gramStart"/>
      <w:r w:rsidRPr="00CA60F1">
        <w:rPr>
          <w:rFonts w:ascii="Times New Roman" w:eastAsia="Times New Roman" w:hAnsi="Times New Roman"/>
          <w:iCs/>
          <w:sz w:val="28"/>
          <w:szCs w:val="28"/>
          <w:lang w:eastAsia="zh-CN"/>
        </w:rPr>
        <w:t>отпус</w:t>
      </w:r>
      <w:r w:rsidRPr="00CA60F1">
        <w:rPr>
          <w:rFonts w:ascii="Times New Roman" w:eastAsia="Times New Roman" w:hAnsi="Times New Roman"/>
          <w:bCs/>
          <w:iCs/>
          <w:sz w:val="28"/>
          <w:szCs w:val="28"/>
          <w:lang w:eastAsia="zh-CN"/>
        </w:rPr>
        <w:t>к</w:t>
      </w:r>
      <w:proofErr w:type="gramEnd"/>
      <w:r w:rsidRPr="00CA60F1">
        <w:rPr>
          <w:rFonts w:ascii="Times New Roman" w:eastAsia="Times New Roman" w:hAnsi="Times New Roman"/>
          <w:bCs/>
          <w:iCs/>
          <w:sz w:val="28"/>
          <w:szCs w:val="28"/>
          <w:lang w:eastAsia="zh-CN"/>
        </w:rPr>
        <w:t xml:space="preserve"> составляет 28 календарных дней.</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iCs/>
          <w:sz w:val="28"/>
          <w:szCs w:val="28"/>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roofErr w:type="gramEnd"/>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25. Пенсионное обеспечение лиц, замещающих муниципальные должности на постоянной основе</w:t>
      </w:r>
      <w:r w:rsidRPr="00CA60F1">
        <w:rPr>
          <w:rFonts w:ascii="Times New Roman" w:hAnsi="Times New Roman"/>
          <w:b/>
          <w:bCs/>
          <w:sz w:val="28"/>
          <w:szCs w:val="28"/>
          <w:vertAlign w:val="superscript"/>
        </w:rPr>
        <w:footnoteReference w:id="2"/>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bCs/>
          <w:sz w:val="28"/>
          <w:szCs w:val="28"/>
        </w:rPr>
      </w:pP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Cs/>
          <w:sz w:val="28"/>
          <w:szCs w:val="28"/>
        </w:rPr>
        <w:t xml:space="preserve">1. </w:t>
      </w:r>
      <w:proofErr w:type="gramStart"/>
      <w:r w:rsidRPr="00CA60F1">
        <w:rPr>
          <w:rFonts w:ascii="Times New Roman" w:hAnsi="Times New Roman"/>
          <w:bCs/>
          <w:sz w:val="28"/>
          <w:szCs w:val="28"/>
        </w:rPr>
        <w:t>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досрочно назначенной в соответствии с Федеральным законом «О занятости</w:t>
      </w:r>
      <w:proofErr w:type="gramEnd"/>
      <w:r w:rsidRPr="00CA60F1">
        <w:rPr>
          <w:rFonts w:ascii="Times New Roman" w:hAnsi="Times New Roman"/>
          <w:bCs/>
          <w:sz w:val="28"/>
          <w:szCs w:val="28"/>
        </w:rPr>
        <w:t xml:space="preserve"> </w:t>
      </w:r>
      <w:proofErr w:type="gramStart"/>
      <w:r w:rsidRPr="00CA60F1">
        <w:rPr>
          <w:rFonts w:ascii="Times New Roman" w:hAnsi="Times New Roman"/>
          <w:bCs/>
          <w:sz w:val="28"/>
          <w:szCs w:val="28"/>
        </w:rPr>
        <w:t>населения в Российской Федерации» (далее - страховая пенсия по старости (инвалидности)», а также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roofErr w:type="gramEnd"/>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Cs/>
          <w:sz w:val="28"/>
          <w:szCs w:val="28"/>
        </w:rPr>
        <w:t>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лиц, замещающих муниципальные должности в Красноярском крае» (далее – Закон края).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Cs/>
          <w:sz w:val="28"/>
          <w:szCs w:val="28"/>
        </w:rPr>
        <w:t xml:space="preserve">3. </w:t>
      </w:r>
      <w:proofErr w:type="gramStart"/>
      <w:r w:rsidRPr="00CA60F1">
        <w:rPr>
          <w:rFonts w:ascii="Times New Roman" w:hAnsi="Times New Roman"/>
          <w:bCs/>
          <w:sz w:val="28"/>
          <w:szCs w:val="28"/>
        </w:rPr>
        <w:t xml:space="preserve">В случае вступления в законную силу в отношении лица, ранее замещавшего муниципальную должность, обвинительного приговора суда за </w:t>
      </w:r>
      <w:r w:rsidRPr="00CA60F1">
        <w:rPr>
          <w:rFonts w:ascii="Times New Roman" w:hAnsi="Times New Roman"/>
          <w:bCs/>
          <w:sz w:val="28"/>
          <w:szCs w:val="28"/>
        </w:rPr>
        <w:lastRenderedPageBreak/>
        <w:t>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w:t>
      </w:r>
      <w:proofErr w:type="gramEnd"/>
      <w:r w:rsidRPr="00CA60F1">
        <w:rPr>
          <w:rFonts w:ascii="Times New Roman" w:hAnsi="Times New Roman"/>
          <w:bCs/>
          <w:sz w:val="28"/>
          <w:szCs w:val="28"/>
        </w:rPr>
        <w:t xml:space="preserve"> обвинительного приговора суда, со дня приобретения статуса иностранного агента.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Cs/>
          <w:sz w:val="28"/>
          <w:szCs w:val="28"/>
        </w:rPr>
        <w:t xml:space="preserve">4. </w:t>
      </w:r>
      <w:proofErr w:type="gramStart"/>
      <w:r w:rsidRPr="00CA60F1">
        <w:rPr>
          <w:rFonts w:ascii="Times New Roman" w:hAnsi="Times New Roman"/>
          <w:bCs/>
          <w:sz w:val="28"/>
          <w:szCs w:val="28"/>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w:t>
      </w:r>
      <w:proofErr w:type="gramEnd"/>
      <w:r w:rsidRPr="00CA60F1">
        <w:rPr>
          <w:rFonts w:ascii="Times New Roman" w:hAnsi="Times New Roman"/>
          <w:bCs/>
          <w:sz w:val="28"/>
          <w:szCs w:val="28"/>
        </w:rPr>
        <w:t xml:space="preserve"> с учетом коэффициента, предусмотренного пунктом 5 статьи 8 Закона края, при наличии срока исполнения полномочий по муниципальной должности пять лет. </w:t>
      </w:r>
      <w:proofErr w:type="gramStart"/>
      <w:r w:rsidRPr="00CA60F1">
        <w:rPr>
          <w:rFonts w:ascii="Times New Roman" w:hAnsi="Times New Roman"/>
          <w:bCs/>
          <w:sz w:val="28"/>
          <w:szCs w:val="28"/>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proofErr w:type="gramEnd"/>
      <w:r w:rsidRPr="00CA60F1">
        <w:rPr>
          <w:rFonts w:ascii="Times New Roman" w:hAnsi="Times New Roman"/>
          <w:bCs/>
          <w:sz w:val="28"/>
          <w:szCs w:val="28"/>
        </w:rPr>
        <w:t xml:space="preserve"> </w:t>
      </w:r>
      <w:r w:rsidRPr="00CA60F1">
        <w:rPr>
          <w:rFonts w:ascii="Times New Roman" w:hAnsi="Times New Roman"/>
          <w:sz w:val="28"/>
          <w:szCs w:val="28"/>
        </w:rPr>
        <w:t>с учетом коэффициента, предусмотренного пунктом 5 статьи 8 Закона края</w:t>
      </w:r>
      <w:r w:rsidRPr="00CA60F1">
        <w:rPr>
          <w:rFonts w:ascii="Times New Roman" w:hAnsi="Times New Roman"/>
          <w:sz w:val="28"/>
          <w:szCs w:val="28"/>
          <w:vertAlign w:val="superscript"/>
        </w:rPr>
        <w:footnoteReference w:id="3"/>
      </w:r>
      <w:r w:rsidRPr="00CA60F1">
        <w:rPr>
          <w:rFonts w:ascii="Times New Roman" w:hAnsi="Times New Roman"/>
          <w:bCs/>
          <w:sz w:val="28"/>
          <w:szCs w:val="28"/>
        </w:rPr>
        <w:t>.</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6. </w:t>
      </w:r>
      <w:proofErr w:type="gramStart"/>
      <w:r w:rsidRPr="00CA60F1">
        <w:rPr>
          <w:rFonts w:ascii="Times New Roman" w:hAnsi="Times New Roman"/>
          <w:sz w:val="28"/>
          <w:szCs w:val="28"/>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CA60F1">
        <w:rPr>
          <w:rFonts w:ascii="Times New Roman" w:hAnsi="Times New Roman"/>
          <w:sz w:val="28"/>
          <w:szCs w:val="28"/>
        </w:rPr>
        <w:t>, в иных местностях края с особыми климатическими условиями.</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Размер пенсии за выслугу лет пересчитывается также при изменении размера страховой пенсии по старости (инвалидности), фиксированной </w:t>
      </w:r>
      <w:r w:rsidRPr="00CA60F1">
        <w:rPr>
          <w:rFonts w:ascii="Times New Roman" w:hAnsi="Times New Roman"/>
          <w:sz w:val="28"/>
          <w:szCs w:val="28"/>
        </w:rPr>
        <w:lastRenderedPageBreak/>
        <w:t>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Минимальный размер пенсии за выслугу лет составляет: при наличии срока полномочий не менее 5 лет  - 5000 рублей, не менее 10 лет – 7000 рублей, не менее 15 лет – 15000  рублей.</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Порядок назначения пенсии за выслугу лет устанавливается решением Совета депутатов в соответствии с пунктом 6 статьи 8 Закона края.</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8. </w:t>
      </w:r>
      <w:proofErr w:type="gramStart"/>
      <w:r w:rsidRPr="00CA60F1">
        <w:rPr>
          <w:rFonts w:ascii="Times New Roman" w:hAnsi="Times New Roman"/>
          <w:sz w:val="28"/>
          <w:szCs w:val="28"/>
        </w:rPr>
        <w:t>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предоставляется право на назначение пенсии за</w:t>
      </w:r>
      <w:proofErr w:type="gramEnd"/>
      <w:r w:rsidRPr="00CA60F1">
        <w:rPr>
          <w:rFonts w:ascii="Times New Roman" w:hAnsi="Times New Roman"/>
          <w:sz w:val="28"/>
          <w:szCs w:val="28"/>
        </w:rPr>
        <w:t xml:space="preserve">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CA60F1" w:rsidRPr="00CA60F1" w:rsidRDefault="00CA60F1" w:rsidP="00CA60F1">
      <w:pPr>
        <w:widowControl w:val="0"/>
        <w:tabs>
          <w:tab w:val="left" w:pos="1276"/>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назначенных глав местных администраций - до 31 декабря 1996 года;</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3) выборных должностей в органах местного самоуправления - со 2 августа 1991 года.</w:t>
      </w:r>
    </w:p>
    <w:p w:rsidR="00CA60F1" w:rsidRPr="00CA60F1" w:rsidRDefault="00CA60F1" w:rsidP="00CA60F1">
      <w:pPr>
        <w:widowControl w:val="0"/>
        <w:suppressAutoHyphens/>
        <w:ind w:firstLine="720"/>
        <w:contextualSpacing/>
        <w:jc w:val="both"/>
        <w:rPr>
          <w:rFonts w:ascii="Times New Roman" w:hAnsi="Times New Roman"/>
          <w:sz w:val="28"/>
          <w:szCs w:val="28"/>
        </w:rPr>
      </w:pPr>
      <w:r w:rsidRPr="00CA60F1">
        <w:rPr>
          <w:rFonts w:ascii="Times New Roman" w:hAnsi="Times New Roman"/>
          <w:sz w:val="28"/>
          <w:szCs w:val="28"/>
        </w:rPr>
        <w:t xml:space="preserve">11. </w:t>
      </w:r>
      <w:proofErr w:type="gramStart"/>
      <w:r w:rsidRPr="00CA60F1">
        <w:rPr>
          <w:rFonts w:ascii="Times New Roman" w:hAnsi="Times New Roman"/>
          <w:sz w:val="28"/>
          <w:szCs w:val="28"/>
        </w:rPr>
        <w:t>Ранее установленные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 Законом Красноярского края от  21 ноября 2024 г. № 8-3277 «Об объединении всех поселений, входящих  в состав Козульского муниципального  района Красноярского края, и наделении вновь образованного муниципального образования статусом муниципального округа», исчисляются и выплачиваются исходя из условий</w:t>
      </w:r>
      <w:proofErr w:type="gramEnd"/>
      <w:r w:rsidRPr="00CA60F1">
        <w:rPr>
          <w:rFonts w:ascii="Times New Roman" w:hAnsi="Times New Roman"/>
          <w:sz w:val="28"/>
          <w:szCs w:val="28"/>
        </w:rPr>
        <w:t xml:space="preserve">, установленных для лиц, замещавших муниципальные должности, в соответствии с настоящей статьей без подачи гражданами заявления о назначении этой </w:t>
      </w:r>
      <w:r w:rsidRPr="00CA60F1">
        <w:rPr>
          <w:rFonts w:ascii="Times New Roman" w:hAnsi="Times New Roman"/>
          <w:sz w:val="28"/>
          <w:szCs w:val="28"/>
        </w:rPr>
        <w:lastRenderedPageBreak/>
        <w:t>пенсии и представления документов, подтверждающих право на указанную пенсию.</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12. </w:t>
      </w:r>
      <w:proofErr w:type="gramStart"/>
      <w:r w:rsidRPr="00CA60F1">
        <w:rPr>
          <w:rFonts w:ascii="Times New Roman" w:hAnsi="Times New Roman"/>
          <w:sz w:val="28"/>
          <w:szCs w:val="28"/>
        </w:rPr>
        <w:t xml:space="preserve">В случае если в результате исчисления размера пенсии за выслугу лет по правилам, установленным настоящей статьей, размер ранее установленной пенсии за выслугу лет лицам, замещавшим муниципальные должности на постоянной основе в органах местного самоуправления указанных в пункте 11 настоящей статьи, подлежит уменьшению, пенсия за выслугу лет указанным лицам сохраняется и выплачивается в прежнем размере и на прежних условиях.  </w:t>
      </w:r>
      <w:proofErr w:type="gramEnd"/>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26. Гарантии осуществления полномочий лиц, замещающих муниципальные должности на непостоянной основе</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1. Настоящим Уставом лицу, замещающему муниципальную должность на непостоянной основе, за счет средств местного бюджета гарантируются:</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2) компенсация расходов, связанных с осуществлением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3) возмещение расходов, связанных со служебной командировкой, а также с дополнительным профессиональным образованием;</w:t>
      </w:r>
    </w:p>
    <w:p w:rsidR="00CA60F1" w:rsidRPr="00CA60F1" w:rsidRDefault="00CA60F1" w:rsidP="00CA60F1">
      <w:pPr>
        <w:widowControl w:val="0"/>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4) получение в установленном порядке информации и материалов, необходимых для исполнения полномочий;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5) дополнительное профессиональное образование с сохранением на этот период замещаемой должности.</w:t>
      </w:r>
    </w:p>
    <w:p w:rsidR="00CA60F1" w:rsidRPr="00CA60F1" w:rsidRDefault="00CA60F1" w:rsidP="00CA60F1">
      <w:pPr>
        <w:widowControl w:val="0"/>
        <w:tabs>
          <w:tab w:val="left" w:pos="78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 рабочих дня в месяц.</w:t>
      </w:r>
    </w:p>
    <w:p w:rsidR="00CA60F1" w:rsidRPr="00CA60F1" w:rsidRDefault="00CA60F1" w:rsidP="00CA60F1">
      <w:pPr>
        <w:widowControl w:val="0"/>
        <w:tabs>
          <w:tab w:val="left" w:pos="780"/>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Совета депутатов.</w:t>
      </w: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10" w:name="_Toc200529492"/>
      <w:r w:rsidRPr="00CA60F1">
        <w:rPr>
          <w:rFonts w:ascii="Times New Roman" w:eastAsia="Cambria" w:hAnsi="Times New Roman"/>
          <w:b/>
          <w:sz w:val="28"/>
          <w:szCs w:val="28"/>
        </w:rPr>
        <w:t>ГЛАВА 8. МУНИЦИПАЛЬНЫЕ ПРАВОВЫЕ АКТЫ</w:t>
      </w:r>
      <w:bookmarkEnd w:id="10"/>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27. Система муниципальных правовых актов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В систему муниципальных правовых актов входят:</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Устав округа, правовые акты, принятые на местном референдуме, сходе граждан;</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правовые акты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правовые акты 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lastRenderedPageBreak/>
        <w:t>4) правовые акты Администрации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b/>
          <w:i/>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28. Устав округа</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29. Решения, принятые на местном референдуме, сходе граждан</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w:t>
      </w:r>
      <w:proofErr w:type="gramStart"/>
      <w:r w:rsidRPr="00CA60F1">
        <w:rPr>
          <w:rFonts w:ascii="Times New Roman" w:hAnsi="Times New Roman"/>
          <w:sz w:val="28"/>
          <w:szCs w:val="28"/>
        </w:rPr>
        <w:t>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CA60F1">
        <w:rPr>
          <w:rFonts w:ascii="Times New Roman" w:hAnsi="Times New Roman"/>
          <w:sz w:val="28"/>
          <w:szCs w:val="28"/>
        </w:rPr>
        <w:t xml:space="preserve"> Указанный срок не может превышать три месяца.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30. Нормативные и иные правовые акты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К нормативным правовым актам Совета депутатов округа относятся: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нормативный правовой акт об утверждении Устава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нормативный правовой акт об утверждении бюджета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правила благоустройства территории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нормативные правовые акты об утверждении соглашений, заключаемых между органами местного самоуправления;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иные нормативные правовые акты, принятые Советом депутатов </w:t>
      </w:r>
      <w:r w:rsidRPr="00CA60F1">
        <w:rPr>
          <w:rFonts w:ascii="Times New Roman" w:hAnsi="Times New Roman"/>
          <w:sz w:val="28"/>
          <w:szCs w:val="28"/>
        </w:rPr>
        <w:lastRenderedPageBreak/>
        <w:t>округа по вопросам, отнесенным к его компетенции федеральными законами, законами Красноярского края, настоящим Уставом.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Совет депутатов по вопросам, отнесенным к его компетенции федеральными законами, законами Красноярского края, Уставом округа, принимает:</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решения, устанавливающие правила, обязательные для исполнения на территории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решение об удалении Главы округа в отставку;</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решения по вопросам организации деятельности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решения по иным вопросам, отнесенным к его компетенции федеральными законами, законами Красноярского края, настоящим Уставом.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w:t>
      </w:r>
      <w:proofErr w:type="gramStart"/>
      <w:r w:rsidRPr="00CA60F1">
        <w:rPr>
          <w:rFonts w:ascii="Times New Roman" w:hAnsi="Times New Roman"/>
          <w:sz w:val="28"/>
          <w:szCs w:val="28"/>
        </w:rPr>
        <w:t>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округа, предусматривающие расходы, финансовое обеспечение которых осуществляется за счет</w:t>
      </w:r>
      <w:proofErr w:type="gramEnd"/>
      <w:r w:rsidRPr="00CA60F1">
        <w:rPr>
          <w:rFonts w:ascii="Times New Roman" w:hAnsi="Times New Roman"/>
          <w:sz w:val="28"/>
          <w:szCs w:val="28"/>
        </w:rPr>
        <w:t xml:space="preserve"> средств местного бюджета, рассматриваются Советом депутатов по представлению главы округа либо при наличии заключения указанного лица. Данное заключение представляется в Совет депутатов округа в срок 20 дней. </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4. Проекты нормативных правовых актов могут вноситься в Совет депутатов округа депутатами Совета депутатов округа, </w:t>
      </w:r>
      <w:r w:rsidRPr="00CA60F1">
        <w:rPr>
          <w:rFonts w:ascii="Times New Roman" w:hAnsi="Times New Roman"/>
          <w:iCs/>
          <w:sz w:val="28"/>
          <w:szCs w:val="28"/>
        </w:rPr>
        <w:t>Главой округа</w:t>
      </w:r>
      <w:r w:rsidRPr="00CA60F1">
        <w:rPr>
          <w:rFonts w:ascii="Times New Roman" w:hAnsi="Times New Roman"/>
          <w:sz w:val="28"/>
          <w:szCs w:val="28"/>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Решение Совета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депутатов округа, </w:t>
      </w:r>
      <w:r w:rsidRPr="00CA60F1">
        <w:rPr>
          <w:rFonts w:ascii="Times New Roman" w:hAnsi="Times New Roman"/>
          <w:iCs/>
          <w:color w:val="000000"/>
          <w:sz w:val="28"/>
          <w:szCs w:val="28"/>
        </w:rPr>
        <w:t>если иное не установлено законом и (или) настоящим Уставом.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6. </w:t>
      </w:r>
      <w:r w:rsidRPr="00CA60F1">
        <w:rPr>
          <w:rFonts w:ascii="Times New Roman" w:hAnsi="Times New Roman"/>
          <w:iCs/>
          <w:sz w:val="28"/>
          <w:szCs w:val="28"/>
        </w:rPr>
        <w:t xml:space="preserve">Глава округа </w:t>
      </w:r>
      <w:r w:rsidRPr="00CA60F1">
        <w:rPr>
          <w:rFonts w:ascii="Times New Roman" w:hAnsi="Times New Roman"/>
          <w:sz w:val="28"/>
          <w:szCs w:val="28"/>
        </w:rPr>
        <w:t>подписывает и обнародует нормативный правовой акт, принятый Советом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Нормативный правовой акт, принятый Советом депутатов округа, направляется Главе округа для подписания и обнародования в течение 10 дней.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8. </w:t>
      </w:r>
      <w:r w:rsidRPr="00CA60F1">
        <w:rPr>
          <w:rFonts w:ascii="Times New Roman" w:hAnsi="Times New Roman"/>
          <w:iCs/>
          <w:sz w:val="28"/>
          <w:szCs w:val="28"/>
        </w:rPr>
        <w:t xml:space="preserve">Глава округа </w:t>
      </w:r>
      <w:r w:rsidRPr="00CA60F1">
        <w:rPr>
          <w:rFonts w:ascii="Times New Roman" w:hAnsi="Times New Roman"/>
          <w:sz w:val="28"/>
          <w:szCs w:val="28"/>
        </w:rPr>
        <w:t>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9. Отклоненный </w:t>
      </w:r>
      <w:r w:rsidRPr="00CA60F1">
        <w:rPr>
          <w:rFonts w:ascii="Times New Roman" w:hAnsi="Times New Roman"/>
          <w:iCs/>
          <w:sz w:val="28"/>
          <w:szCs w:val="28"/>
        </w:rPr>
        <w:t>Главой округа</w:t>
      </w:r>
      <w:r w:rsidRPr="00CA60F1">
        <w:rPr>
          <w:rFonts w:ascii="Times New Roman" w:hAnsi="Times New Roman"/>
          <w:sz w:val="28"/>
          <w:szCs w:val="28"/>
        </w:rPr>
        <w:t xml:space="preserve"> нормативный правовой акт повторно рассматривается Советом депутатов.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10. Если при повторном рассмотрении нормативный правовой акт </w:t>
      </w:r>
      <w:r w:rsidRPr="00CA60F1">
        <w:rPr>
          <w:rFonts w:ascii="Times New Roman" w:hAnsi="Times New Roman"/>
          <w:sz w:val="28"/>
          <w:szCs w:val="28"/>
        </w:rPr>
        <w:lastRenderedPageBreak/>
        <w:t xml:space="preserve">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w:t>
      </w:r>
      <w:r w:rsidRPr="00CA60F1">
        <w:rPr>
          <w:rFonts w:ascii="Times New Roman" w:hAnsi="Times New Roman"/>
          <w:iCs/>
          <w:sz w:val="28"/>
          <w:szCs w:val="28"/>
        </w:rPr>
        <w:t>Главой округа</w:t>
      </w:r>
      <w:r w:rsidRPr="00CA60F1">
        <w:rPr>
          <w:rFonts w:ascii="Times New Roman" w:hAnsi="Times New Roman"/>
          <w:sz w:val="28"/>
          <w:szCs w:val="28"/>
        </w:rPr>
        <w:t xml:space="preserve"> в течение семи дней и обнародованию.</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11. Решения Совета депутатов округа, за исключением нормативных, предусмотренных пунктами 12, 13 настоящей статьи, вступают в силу на следующий день после их подписания, если самим решением не предусмотрен иной порядок вступления его в силу.</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12. Нормативные правовые акты Совета депутатов округа о налогах и сборах вступают в силу в соответствии с Налоговым </w:t>
      </w:r>
      <w:hyperlink r:id="rId10">
        <w:r w:rsidRPr="00CA60F1">
          <w:rPr>
            <w:rFonts w:ascii="Times New Roman" w:hAnsi="Times New Roman"/>
            <w:sz w:val="28"/>
            <w:szCs w:val="28"/>
          </w:rPr>
          <w:t>кодексом</w:t>
        </w:r>
      </w:hyperlink>
      <w:r w:rsidRPr="00CA60F1">
        <w:rPr>
          <w:rFonts w:ascii="Times New Roman" w:hAnsi="Times New Roman"/>
          <w:sz w:val="28"/>
          <w:szCs w:val="28"/>
        </w:rPr>
        <w:t xml:space="preserve">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13. Муниципальные нормативные правовые акты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 xml:space="preserve">Статья 31. Правовые акты </w:t>
      </w:r>
      <w:r w:rsidRPr="00CA60F1">
        <w:rPr>
          <w:rFonts w:ascii="Times New Roman" w:hAnsi="Times New Roman"/>
          <w:b/>
          <w:iCs/>
          <w:sz w:val="28"/>
          <w:szCs w:val="28"/>
        </w:rPr>
        <w:t>Главы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w:t>
      </w:r>
      <w:proofErr w:type="gramStart"/>
      <w:r w:rsidRPr="00CA60F1">
        <w:rPr>
          <w:rFonts w:ascii="Times New Roman" w:hAnsi="Times New Roman"/>
          <w:iCs/>
          <w:sz w:val="28"/>
          <w:szCs w:val="28"/>
        </w:rPr>
        <w:t xml:space="preserve">Глава округа </w:t>
      </w:r>
      <w:r w:rsidRPr="00CA60F1">
        <w:rPr>
          <w:rFonts w:ascii="Times New Roman" w:hAnsi="Times New Roman"/>
          <w:sz w:val="28"/>
          <w:szCs w:val="28"/>
        </w:rPr>
        <w:t>в пределах своих полномочий, установленных настоящим Уставом и решениями Совета депутатов округа, издает постановления и распоряжения по вопросам, отнесенным к его компетенции настоящим Уставом, а также постановления местной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w:t>
      </w:r>
      <w:proofErr w:type="gramEnd"/>
      <w:r w:rsidRPr="00CA60F1">
        <w:rPr>
          <w:rFonts w:ascii="Times New Roman" w:hAnsi="Times New Roman"/>
          <w:sz w:val="28"/>
          <w:szCs w:val="28"/>
        </w:rPr>
        <w:t xml:space="preserve"> распоряжения местной администрации по вопросам организации работы местной администрации.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Нормативные правовые акты </w:t>
      </w:r>
      <w:r w:rsidRPr="00CA60F1">
        <w:rPr>
          <w:rFonts w:ascii="Times New Roman" w:hAnsi="Times New Roman"/>
          <w:iCs/>
          <w:sz w:val="28"/>
          <w:szCs w:val="28"/>
        </w:rPr>
        <w:t>Главы округа</w:t>
      </w:r>
      <w:r w:rsidRPr="00CA60F1">
        <w:rPr>
          <w:rFonts w:ascii="Times New Roman" w:hAnsi="Times New Roman"/>
          <w:sz w:val="28"/>
          <w:szCs w:val="28"/>
        </w:rPr>
        <w:t>,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Правовые акты </w:t>
      </w:r>
      <w:r w:rsidRPr="00CA60F1">
        <w:rPr>
          <w:rFonts w:ascii="Times New Roman" w:hAnsi="Times New Roman"/>
          <w:iCs/>
          <w:sz w:val="28"/>
          <w:szCs w:val="28"/>
        </w:rPr>
        <w:t xml:space="preserve">Главы округа, за исключением нормативных правовых актов, предусмотренных пунктом 2 настоящей статьи, </w:t>
      </w:r>
      <w:r w:rsidRPr="00CA60F1">
        <w:rPr>
          <w:rFonts w:ascii="Times New Roman" w:hAnsi="Times New Roman"/>
          <w:sz w:val="28"/>
          <w:szCs w:val="28"/>
        </w:rPr>
        <w:t>вступают в силу на следующий день после их подписания, если самим актом не предусмотрен иной порядок вступления в силу.</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32. Правовые акты иных органов местного самоуправления и должностных лиц местного самоуправления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Председатель Совета депутатов округа издает постановления и распоряжения по вопросам организации деятельности Совета депутатов </w:t>
      </w:r>
      <w:r w:rsidRPr="00CA60F1">
        <w:rPr>
          <w:rFonts w:ascii="Times New Roman" w:hAnsi="Times New Roman"/>
          <w:sz w:val="28"/>
          <w:szCs w:val="28"/>
        </w:rPr>
        <w:lastRenderedPageBreak/>
        <w:t>округа, подписывает решения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Иные органы местного самоуправления и должностные лица местного самоуправления издают распоряжения и приказы по вопросам, отнесенным к их полномочиям.</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33. Порядок обнародования муниципальных правовых актов</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«Вести Козульского муниципального округа», осуществляемая  </w:t>
      </w:r>
      <w:r w:rsidRPr="00CA60F1">
        <w:rPr>
          <w:rFonts w:ascii="Times New Roman" w:hAnsi="Times New Roman"/>
          <w:iCs/>
          <w:sz w:val="28"/>
          <w:szCs w:val="28"/>
        </w:rPr>
        <w:t>в течение 10 дней</w:t>
      </w:r>
      <w:r w:rsidRPr="00CA60F1">
        <w:rPr>
          <w:rFonts w:ascii="Times New Roman" w:hAnsi="Times New Roman"/>
          <w:sz w:val="28"/>
          <w:szCs w:val="28"/>
        </w:rPr>
        <w:t xml:space="preserve"> со дня подписания.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Наряду с официальным опубликованием муниципальные правовые акты органов местного самоуправления подлежат обнародованию </w:t>
      </w:r>
      <w:r w:rsidRPr="00CA60F1">
        <w:rPr>
          <w:rFonts w:ascii="Times New Roman" w:hAnsi="Times New Roman"/>
          <w:iCs/>
          <w:sz w:val="28"/>
          <w:szCs w:val="28"/>
        </w:rPr>
        <w:t>в течение 10 дней</w:t>
      </w:r>
      <w:r w:rsidRPr="00CA60F1">
        <w:rPr>
          <w:rFonts w:ascii="Times New Roman" w:hAnsi="Times New Roman"/>
          <w:i/>
          <w:iCs/>
          <w:sz w:val="28"/>
          <w:szCs w:val="28"/>
        </w:rPr>
        <w:t xml:space="preserve"> </w:t>
      </w:r>
      <w:r w:rsidRPr="00CA60F1">
        <w:rPr>
          <w:rFonts w:ascii="Times New Roman" w:hAnsi="Times New Roman"/>
          <w:sz w:val="28"/>
          <w:szCs w:val="28"/>
        </w:rPr>
        <w:t>со дня подписания, путем:</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размещения муниципального правового акта на официальном сайте муниципального образования в информационно-телекоммуникационной сети «Интернет», https://kozulskij-r04.gosweb.gosuslugi.ru/.</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Дополнительно тексты муниципальных правовых актов размещаются в сетевом издании - портал Министерства юстиции Российской Федерации «Нормативные правовые акты в Российской Федерации» (http://pravo-minjust.ru, http://право-минюст</w:t>
      </w:r>
      <w:proofErr w:type="gramStart"/>
      <w:r w:rsidRPr="00CA60F1">
        <w:rPr>
          <w:rFonts w:ascii="Times New Roman" w:hAnsi="Times New Roman"/>
          <w:sz w:val="28"/>
          <w:szCs w:val="28"/>
        </w:rPr>
        <w:t>.р</w:t>
      </w:r>
      <w:proofErr w:type="gramEnd"/>
      <w:r w:rsidRPr="00CA60F1">
        <w:rPr>
          <w:rFonts w:ascii="Times New Roman" w:hAnsi="Times New Roman"/>
          <w:sz w:val="28"/>
          <w:szCs w:val="28"/>
        </w:rPr>
        <w:t xml:space="preserve">ф, регистрация в качестве сетевого издания Эл № ФС77-72471 от 05.03.2018). </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34. Отмена муниципальных правовых актов и приостановление их действия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w:t>
      </w:r>
      <w:proofErr w:type="gramStart"/>
      <w:r w:rsidRPr="00CA60F1">
        <w:rPr>
          <w:rFonts w:ascii="Times New Roman" w:hAnsi="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CA60F1">
        <w:rPr>
          <w:rFonts w:ascii="Times New Roman" w:hAnsi="Times New Roman"/>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w:t>
      </w:r>
      <w:r w:rsidRPr="00CA60F1">
        <w:rPr>
          <w:rFonts w:ascii="Times New Roman" w:hAnsi="Times New Roman"/>
          <w:sz w:val="28"/>
          <w:szCs w:val="28"/>
        </w:rPr>
        <w:lastRenderedPageBreak/>
        <w:t>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w:t>
      </w:r>
      <w:proofErr w:type="gramStart"/>
      <w:r w:rsidRPr="00CA60F1">
        <w:rPr>
          <w:rFonts w:ascii="Times New Roman" w:hAnsi="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CA60F1">
        <w:rPr>
          <w:rFonts w:ascii="Times New Roman" w:hAnsi="Times New Roman"/>
          <w:sz w:val="28"/>
          <w:szCs w:val="28"/>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Представительный орган округа - не позднее трех дней со дня принятия ими решения.</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 xml:space="preserve">Статья 35. Правила благоустройства территории муниципального образования </w:t>
      </w: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Правила благоустройства территории муниципального образования утверждаются решением Совета депутатов округа.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Правила благоустройства территории муниципального образования регулируют вопросы, предусмотренные частью 2 статьи 58 Федерального закона </w:t>
      </w:r>
      <w:r w:rsidRPr="00CA60F1">
        <w:rPr>
          <w:rFonts w:ascii="Times New Roman" w:hAnsi="Times New Roman"/>
          <w:sz w:val="28"/>
          <w:szCs w:val="28"/>
        </w:rPr>
        <w:br/>
        <w:t>№ 33-ФЗ.</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outlineLvl w:val="1"/>
        <w:rPr>
          <w:rFonts w:ascii="Times New Roman" w:eastAsia="Times New Roman" w:hAnsi="Times New Roman"/>
          <w:b/>
          <w:sz w:val="28"/>
          <w:szCs w:val="28"/>
          <w:lang w:eastAsia="zh-CN"/>
        </w:rPr>
      </w:pPr>
      <w:bookmarkStart w:id="11" w:name="_Toc200529493"/>
      <w:r w:rsidRPr="00CA60F1">
        <w:rPr>
          <w:rFonts w:ascii="Times New Roman" w:eastAsia="Cambria" w:hAnsi="Times New Roman"/>
          <w:b/>
          <w:bCs/>
          <w:sz w:val="28"/>
          <w:szCs w:val="28"/>
        </w:rPr>
        <w:t xml:space="preserve">ГЛАВА 9. </w:t>
      </w:r>
      <w:r w:rsidRPr="00CA60F1">
        <w:rPr>
          <w:rFonts w:ascii="Times New Roman" w:eastAsia="Times New Roman" w:hAnsi="Times New Roman"/>
          <w:b/>
          <w:sz w:val="28"/>
          <w:szCs w:val="28"/>
          <w:lang w:eastAsia="zh-CN"/>
        </w:rPr>
        <w:t>ФУНКЦИОНАЛЬНЫЕ ОСНОВЫ ОРГАНИЗАЦИИ МЕСТНОГО САМОУПРАВЛЕНИЯ</w:t>
      </w:r>
      <w:r w:rsidRPr="00CA60F1">
        <w:rPr>
          <w:rFonts w:ascii="Times New Roman" w:eastAsia="Times New Roman" w:hAnsi="Times New Roman"/>
          <w:b/>
          <w:sz w:val="28"/>
          <w:szCs w:val="28"/>
          <w:vertAlign w:val="superscript"/>
          <w:lang w:eastAsia="zh-CN"/>
        </w:rPr>
        <w:footnoteReference w:id="4"/>
      </w:r>
      <w:bookmarkEnd w:id="11"/>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lang w:eastAsia="zh-CN"/>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36. Полномочия органов местного самоуправления по решению вопросов местного значения</w:t>
      </w:r>
      <w:r w:rsidRPr="00CA60F1">
        <w:rPr>
          <w:rFonts w:ascii="Times New Roman" w:hAnsi="Times New Roman"/>
          <w:b/>
          <w:bCs/>
          <w:sz w:val="28"/>
          <w:szCs w:val="28"/>
          <w:vertAlign w:val="superscript"/>
        </w:rPr>
        <w:footnoteReference w:id="5"/>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К вопросам местного значения округа относятся: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составление и рассмотрение проекта бюджета муниципального </w:t>
      </w:r>
      <w:r w:rsidRPr="00CA60F1">
        <w:rPr>
          <w:rFonts w:ascii="Times New Roman" w:hAnsi="Times New Roman"/>
          <w:sz w:val="28"/>
          <w:szCs w:val="28"/>
        </w:rPr>
        <w:lastRenderedPageBreak/>
        <w:t xml:space="preserve">образования, утверждение и исполнение бюджета муниципального образования, осуществление </w:t>
      </w:r>
      <w:proofErr w:type="gramStart"/>
      <w:r w:rsidRPr="00CA60F1">
        <w:rPr>
          <w:rFonts w:ascii="Times New Roman" w:hAnsi="Times New Roman"/>
          <w:sz w:val="28"/>
          <w:szCs w:val="28"/>
        </w:rPr>
        <w:t>контроля за</w:t>
      </w:r>
      <w:proofErr w:type="gramEnd"/>
      <w:r w:rsidRPr="00CA60F1">
        <w:rPr>
          <w:rFonts w:ascii="Times New Roman" w:hAnsi="Times New Roman"/>
          <w:sz w:val="28"/>
          <w:szCs w:val="28"/>
        </w:rPr>
        <w:t xml:space="preserve"> его исполнением, составление и утверждение отчета об исполнении бюджета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установление, изменение и отмена местных налогов и сборов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владение, пользование и распоряжение имуществом, находящимся в муниципальной собственности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организация в границах муниципального образования электро-, тепл</w:t>
      </w:r>
      <w:proofErr w:type="gramStart"/>
      <w:r w:rsidRPr="00CA60F1">
        <w:rPr>
          <w:rFonts w:ascii="Times New Roman" w:hAnsi="Times New Roman"/>
          <w:sz w:val="28"/>
          <w:szCs w:val="28"/>
        </w:rPr>
        <w:t>о-</w:t>
      </w:r>
      <w:proofErr w:type="gramEnd"/>
      <w:r w:rsidRPr="00CA60F1">
        <w:rPr>
          <w:rFonts w:ascii="Times New Roman" w:hAnsi="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осуществление муниципального </w:t>
      </w:r>
      <w:proofErr w:type="gramStart"/>
      <w:r w:rsidRPr="00CA60F1">
        <w:rPr>
          <w:rFonts w:ascii="Times New Roman" w:hAnsi="Times New Roman"/>
          <w:sz w:val="28"/>
          <w:szCs w:val="28"/>
        </w:rPr>
        <w:t>контроля за</w:t>
      </w:r>
      <w:proofErr w:type="gramEnd"/>
      <w:r w:rsidRPr="00CA60F1">
        <w:rPr>
          <w:rFonts w:ascii="Times New Roman" w:hAnsi="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w:t>
      </w:r>
      <w:proofErr w:type="gramEnd"/>
      <w:r w:rsidRPr="00CA60F1">
        <w:rPr>
          <w:rFonts w:ascii="Times New Roman" w:hAnsi="Times New Roman"/>
          <w:sz w:val="28"/>
          <w:szCs w:val="28"/>
        </w:rPr>
        <w:t xml:space="preserve"> осуществления дорожной деятельности в соответствии с законодательством Российской Федерации;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11) участие в предупреждении и ликвидации последствий </w:t>
      </w:r>
      <w:r w:rsidRPr="00CA60F1">
        <w:rPr>
          <w:rFonts w:ascii="Times New Roman" w:hAnsi="Times New Roman"/>
          <w:sz w:val="28"/>
          <w:szCs w:val="28"/>
        </w:rPr>
        <w:lastRenderedPageBreak/>
        <w:t>чрезвычайных ситуаций в границах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12) организация охраны общественного порядка на территории муниципального образования муниципальной милицией;</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14) обеспечение первичных мер пожарной безопасности в границах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CA60F1">
        <w:rPr>
          <w:rFonts w:ascii="Times New Roman" w:hAnsi="Times New Roman"/>
          <w:sz w:val="28"/>
          <w:szCs w:val="28"/>
        </w:rPr>
        <w:t xml:space="preserve"> </w:t>
      </w:r>
      <w:proofErr w:type="gramStart"/>
      <w:r w:rsidRPr="00CA60F1">
        <w:rPr>
          <w:rFonts w:ascii="Times New Roman" w:hAnsi="Times New Roman"/>
          <w:sz w:val="28"/>
          <w:szCs w:val="28"/>
        </w:rPr>
        <w:t>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18)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lastRenderedPageBreak/>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20) создание условий для организации досуга и обеспечения жителей муниципального образования услугами организаций культуры;</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24) создание условий для массового отдыха жителей муниципального образования и организация обустройства мест массового отдыха населения;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25) формирование и содержание муниципального архива;</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26) организация ритуальных услуг и содержание мест захоронения;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CA60F1">
        <w:rPr>
          <w:rFonts w:ascii="Times New Roman" w:hAnsi="Times New Roman"/>
          <w:sz w:val="28"/>
          <w:szCs w:val="28"/>
        </w:rPr>
        <w:t xml:space="preserve">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w:t>
      </w:r>
      <w:r w:rsidRPr="00CA60F1">
        <w:rPr>
          <w:rFonts w:ascii="Times New Roman" w:hAnsi="Times New Roman"/>
          <w:sz w:val="28"/>
          <w:szCs w:val="28"/>
        </w:rPr>
        <w:lastRenderedPageBreak/>
        <w:t>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w:t>
      </w:r>
      <w:proofErr w:type="gramEnd"/>
      <w:r w:rsidRPr="00CA60F1">
        <w:rPr>
          <w:rFonts w:ascii="Times New Roman" w:hAnsi="Times New Roman"/>
          <w:sz w:val="28"/>
          <w:szCs w:val="28"/>
        </w:rPr>
        <w:t xml:space="preserve"> </w:t>
      </w:r>
      <w:proofErr w:type="gramStart"/>
      <w:r w:rsidRPr="00CA60F1">
        <w:rPr>
          <w:rFonts w:ascii="Times New Roman" w:hAnsi="Times New Roman"/>
          <w:sz w:val="28"/>
          <w:szCs w:val="28"/>
        </w:rPr>
        <w:t>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sidRPr="00CA60F1">
        <w:rPr>
          <w:rFonts w:ascii="Times New Roman" w:hAnsi="Times New Roman"/>
          <w:sz w:val="28"/>
          <w:szCs w:val="28"/>
        </w:rPr>
        <w:t xml:space="preserve"> </w:t>
      </w:r>
      <w:proofErr w:type="gramStart"/>
      <w:r w:rsidRPr="00CA60F1">
        <w:rPr>
          <w:rFonts w:ascii="Times New Roman" w:hAnsi="Times New Roman"/>
          <w:sz w:val="28"/>
          <w:szCs w:val="28"/>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Pr="00CA60F1">
        <w:rPr>
          <w:rFonts w:ascii="Times New Roman" w:hAnsi="Times New Roman"/>
          <w:sz w:val="28"/>
          <w:szCs w:val="28"/>
        </w:rPr>
        <w:t xml:space="preserve"> </w:t>
      </w:r>
      <w:proofErr w:type="gramStart"/>
      <w:r w:rsidRPr="00CA60F1">
        <w:rPr>
          <w:rFonts w:ascii="Times New Roman" w:hAnsi="Times New Roman"/>
          <w:sz w:val="28"/>
          <w:szCs w:val="28"/>
        </w:rPr>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w:t>
      </w:r>
      <w:proofErr w:type="gramEnd"/>
      <w:r w:rsidRPr="00CA60F1">
        <w:rPr>
          <w:rFonts w:ascii="Times New Roman" w:hAnsi="Times New Roman"/>
          <w:sz w:val="28"/>
          <w:szCs w:val="28"/>
        </w:rPr>
        <w:t xml:space="preserve"> </w:t>
      </w:r>
      <w:proofErr w:type="gramStart"/>
      <w:r w:rsidRPr="00CA60F1">
        <w:rPr>
          <w:rFonts w:ascii="Times New Roman" w:hAnsi="Times New Roman"/>
          <w:sz w:val="28"/>
          <w:szCs w:val="28"/>
        </w:rPr>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w:t>
      </w:r>
      <w:r w:rsidRPr="00CA60F1">
        <w:rPr>
          <w:rFonts w:ascii="Times New Roman" w:hAnsi="Times New Roman"/>
          <w:sz w:val="28"/>
          <w:szCs w:val="28"/>
        </w:rPr>
        <w:lastRenderedPageBreak/>
        <w:t>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32) осуществление мероприятий по лесоустройству в отношении лесов, расположенных на землях населенных пунктов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38) осуществление мероприятий по обеспечению безопасности людей на водных объектах, охране их жизни и здоровья;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CA60F1">
        <w:rPr>
          <w:rFonts w:ascii="Times New Roman" w:hAnsi="Times New Roman"/>
          <w:sz w:val="28"/>
          <w:szCs w:val="28"/>
        </w:rPr>
        <w:t>волонтерству</w:t>
      </w:r>
      <w:proofErr w:type="spellEnd"/>
      <w:r w:rsidRPr="00CA60F1">
        <w:rPr>
          <w:rFonts w:ascii="Times New Roman" w:hAnsi="Times New Roman"/>
          <w:sz w:val="28"/>
          <w:szCs w:val="28"/>
        </w:rPr>
        <w:t>);</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lastRenderedPageBreak/>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43) осуществление муниципального лесного контроля;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45) осуществление мер по противодействию коррупции в границах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CA60F1">
        <w:rPr>
          <w:rFonts w:ascii="Times New Roman" w:hAnsi="Times New Roman"/>
          <w:sz w:val="28"/>
          <w:szCs w:val="28"/>
        </w:rPr>
        <w:t>похозяйственных</w:t>
      </w:r>
      <w:proofErr w:type="spellEnd"/>
      <w:r w:rsidRPr="00CA60F1">
        <w:rPr>
          <w:rFonts w:ascii="Times New Roman" w:hAnsi="Times New Roman"/>
          <w:sz w:val="28"/>
          <w:szCs w:val="28"/>
        </w:rPr>
        <w:t xml:space="preserve"> книгах.</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В целях решения вопросов местного значения органы местного самоуправления обладают следующими полномочиями: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установление официальных символов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w:t>
      </w:r>
      <w:r w:rsidRPr="00CA60F1">
        <w:rPr>
          <w:rFonts w:ascii="Times New Roman" w:hAnsi="Times New Roman"/>
          <w:sz w:val="28"/>
          <w:szCs w:val="28"/>
        </w:rPr>
        <w:lastRenderedPageBreak/>
        <w:t>законами;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полномочиями по организации теплоснабжения, предусмотренными Федеральным законом «О теплоснабжении»;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полномочиями в сфере водоснабжения и водоотведения, предусмотренными Федеральным законом «О водоснабжении и водоотведении»;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12) осуществление международных и внешнеэкономических связей в соответствии с Федеральным законом № 33-ФЗ;</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w:t>
      </w:r>
      <w:r w:rsidRPr="00CA60F1">
        <w:rPr>
          <w:rFonts w:ascii="Times New Roman" w:hAnsi="Times New Roman"/>
          <w:sz w:val="28"/>
          <w:szCs w:val="28"/>
        </w:rPr>
        <w:lastRenderedPageBreak/>
        <w:t>повышении энергетической эффективности;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15) иными полномочиями в соответствии с законодательством, уставами муниципальных образований.</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b/>
          <w:sz w:val="28"/>
          <w:szCs w:val="28"/>
          <w:lang w:eastAsia="zh-CN"/>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b/>
          <w:sz w:val="28"/>
          <w:szCs w:val="28"/>
          <w:lang w:eastAsia="zh-CN"/>
        </w:rPr>
      </w:pPr>
      <w:r w:rsidRPr="00CA60F1">
        <w:rPr>
          <w:rFonts w:ascii="Times New Roman" w:eastAsia="Times New Roman" w:hAnsi="Times New Roman"/>
          <w:b/>
          <w:sz w:val="28"/>
          <w:szCs w:val="28"/>
          <w:lang w:eastAsia="zh-CN"/>
        </w:rPr>
        <w:t>Статья 37. Осуществление органами местного самоуправления отдельных государственных полномочий</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zh-CN"/>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color w:val="000000"/>
          <w:sz w:val="28"/>
          <w:szCs w:val="28"/>
          <w:lang w:eastAsia="ru-RU"/>
        </w:rPr>
      </w:pPr>
      <w:r w:rsidRPr="00CA60F1">
        <w:rPr>
          <w:rFonts w:ascii="Times New Roman" w:eastAsia="Times New Roman" w:hAnsi="Times New Roman"/>
          <w:color w:val="000000"/>
          <w:sz w:val="28"/>
          <w:szCs w:val="28"/>
          <w:lang w:eastAsia="ru-RU"/>
        </w:rPr>
        <w:t xml:space="preserve">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Красноярского края, финансовое обеспечение осуществления органами местного самоуправления переданных полномочий осуществляется за счет </w:t>
      </w:r>
      <w:hyperlink r:id="rId11">
        <w:r w:rsidRPr="00CA60F1">
          <w:rPr>
            <w:rFonts w:ascii="Times New Roman" w:eastAsia="Times New Roman" w:hAnsi="Times New Roman"/>
            <w:color w:val="000000"/>
            <w:sz w:val="28"/>
            <w:szCs w:val="28"/>
            <w:lang w:eastAsia="ru-RU"/>
          </w:rPr>
          <w:t>субвенций из соответствующего бюджета.</w:t>
        </w:r>
      </w:hyperlink>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color w:val="000000"/>
          <w:sz w:val="28"/>
          <w:szCs w:val="28"/>
          <w:lang w:eastAsia="ru-RU"/>
        </w:rPr>
        <w:t xml:space="preserve">2. </w:t>
      </w:r>
      <w:r w:rsidRPr="00CA60F1">
        <w:rPr>
          <w:rFonts w:ascii="Times New Roman" w:eastAsia="Times New Roman" w:hAnsi="Times New Roman"/>
          <w:sz w:val="28"/>
          <w:szCs w:val="28"/>
          <w:lang w:eastAsia="ru-RU"/>
        </w:rPr>
        <w:t xml:space="preserve">Органы местного самоуправления </w:t>
      </w:r>
      <w:r w:rsidRPr="00CA60F1">
        <w:rPr>
          <w:rFonts w:ascii="Times New Roman" w:eastAsia="Times New Roman" w:hAnsi="Times New Roman"/>
          <w:iCs/>
          <w:sz w:val="28"/>
          <w:szCs w:val="28"/>
          <w:lang w:eastAsia="ru-RU"/>
        </w:rPr>
        <w:t>муниципального образования</w:t>
      </w:r>
      <w:r w:rsidRPr="00CA60F1">
        <w:rPr>
          <w:rFonts w:ascii="Times New Roman" w:eastAsia="Times New Roman" w:hAnsi="Times New Roman"/>
          <w:sz w:val="28"/>
          <w:szCs w:val="28"/>
          <w:lang w:eastAsia="ru-RU"/>
        </w:rPr>
        <w:t xml:space="preserve"> участвуют в осуществлении государственных полномочий, не переданных им в соответствии со статьей 34 Федерального закона № 33-ФЗ, в случае принятия Советом депутатов решения о реализации права на участие в осуществлении указанных полномочий.</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3. Органы местного самоуправления </w:t>
      </w:r>
      <w:r w:rsidRPr="00CA60F1">
        <w:rPr>
          <w:rFonts w:ascii="Times New Roman" w:eastAsia="Times New Roman" w:hAnsi="Times New Roman"/>
          <w:iCs/>
          <w:sz w:val="28"/>
          <w:szCs w:val="28"/>
          <w:lang w:eastAsia="ru-RU"/>
        </w:rPr>
        <w:t>муниципального образования</w:t>
      </w:r>
      <w:r w:rsidRPr="00CA60F1">
        <w:rPr>
          <w:rFonts w:ascii="Times New Roman" w:eastAsia="Times New Roman" w:hAnsi="Times New Roman"/>
          <w:sz w:val="28"/>
          <w:szCs w:val="28"/>
          <w:lang w:eastAsia="ru-RU"/>
        </w:rPr>
        <w:t xml:space="preserve">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color w:val="000000"/>
          <w:sz w:val="28"/>
          <w:szCs w:val="28"/>
          <w:lang w:eastAsia="ru-RU"/>
        </w:rPr>
      </w:pPr>
      <w:r w:rsidRPr="00CA60F1">
        <w:rPr>
          <w:rFonts w:ascii="Times New Roman" w:eastAsia="Times New Roman" w:hAnsi="Times New Roman"/>
          <w:sz w:val="28"/>
          <w:szCs w:val="28"/>
          <w:lang w:eastAsia="ru-RU"/>
        </w:rPr>
        <w:t xml:space="preserve">4. Органы местного самоуправления </w:t>
      </w:r>
      <w:r w:rsidRPr="00CA60F1">
        <w:rPr>
          <w:rFonts w:ascii="Times New Roman" w:eastAsia="Times New Roman" w:hAnsi="Times New Roman"/>
          <w:iCs/>
          <w:sz w:val="28"/>
          <w:szCs w:val="28"/>
          <w:lang w:eastAsia="ru-RU"/>
        </w:rPr>
        <w:t>муниципального образования</w:t>
      </w:r>
      <w:r w:rsidRPr="00CA60F1">
        <w:rPr>
          <w:rFonts w:ascii="Times New Roman" w:eastAsia="Times New Roman" w:hAnsi="Times New Roman"/>
          <w:sz w:val="28"/>
          <w:szCs w:val="28"/>
          <w:lang w:eastAsia="ru-RU"/>
        </w:rPr>
        <w:t xml:space="preserve"> вправе устанавливать за счет средств бюджета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w:t>
      </w:r>
      <w:r w:rsidRPr="00CA60F1">
        <w:rPr>
          <w:rFonts w:ascii="Times New Roman" w:eastAsia="Times New Roman" w:hAnsi="Times New Roman"/>
          <w:color w:val="000000"/>
          <w:sz w:val="28"/>
          <w:szCs w:val="28"/>
          <w:lang w:eastAsia="ru-RU"/>
        </w:rPr>
        <w:t>, устанавливающих указанное право.</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5. Финансирование полномочий, предусмотренных статье 36 Федерального закона №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color w:val="000000"/>
          <w:sz w:val="28"/>
          <w:szCs w:val="28"/>
          <w:lang w:eastAsia="ru-RU"/>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eastAsia="Times New Roman" w:hAnsi="Times New Roman"/>
          <w:b/>
          <w:sz w:val="28"/>
          <w:szCs w:val="28"/>
          <w:lang w:eastAsia="zh-CN"/>
        </w:rPr>
        <w:t>Статья 38.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 Органы местного самоуправления </w:t>
      </w:r>
      <w:r w:rsidRPr="00CA60F1">
        <w:rPr>
          <w:rFonts w:ascii="Times New Roman" w:hAnsi="Times New Roman"/>
          <w:iCs/>
          <w:sz w:val="28"/>
          <w:szCs w:val="28"/>
        </w:rPr>
        <w:t>муниципального образования</w:t>
      </w:r>
      <w:r w:rsidRPr="00CA60F1">
        <w:rPr>
          <w:rFonts w:ascii="Times New Roman" w:hAnsi="Times New Roman"/>
          <w:sz w:val="28"/>
          <w:szCs w:val="28"/>
        </w:rPr>
        <w:t xml:space="preserve"> имеют право </w:t>
      </w:r>
      <w:proofErr w:type="gramStart"/>
      <w:r w:rsidRPr="00CA60F1">
        <w:rPr>
          <w:rFonts w:ascii="Times New Roman" w:hAnsi="Times New Roman"/>
          <w:sz w:val="28"/>
          <w:szCs w:val="28"/>
        </w:rPr>
        <w:t>на</w:t>
      </w:r>
      <w:proofErr w:type="gramEnd"/>
      <w:r w:rsidRPr="00CA60F1">
        <w:rPr>
          <w:rFonts w:ascii="Times New Roman" w:hAnsi="Times New Roman"/>
          <w:sz w:val="28"/>
          <w:szCs w:val="28"/>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создание музеев муниципального образования;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lastRenderedPageBreak/>
        <w:t>2) создание муниципальных образовательных организаций высшего образования;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участие в осуществлении деятельности по опеке и попечительству;</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CA60F1">
        <w:rPr>
          <w:rFonts w:ascii="Times New Roman" w:hAnsi="Times New Roman"/>
          <w:iCs/>
          <w:sz w:val="28"/>
          <w:szCs w:val="28"/>
        </w:rPr>
        <w:t>муниципального образования</w:t>
      </w:r>
      <w:r w:rsidRPr="00CA60F1">
        <w:rPr>
          <w:rFonts w:ascii="Times New Roman" w:hAnsi="Times New Roman"/>
          <w:sz w:val="28"/>
          <w:szCs w:val="28"/>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создание муниципальной пожарной охраны;</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создание условий для развития туризма;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8) оказание поддержки общественным наблюдательным комиссиям, осуществляющим общественный </w:t>
      </w:r>
      <w:proofErr w:type="gramStart"/>
      <w:r w:rsidRPr="00CA60F1">
        <w:rPr>
          <w:rFonts w:ascii="Times New Roman" w:hAnsi="Times New Roman"/>
          <w:sz w:val="28"/>
          <w:szCs w:val="28"/>
        </w:rPr>
        <w:t>контроль за</w:t>
      </w:r>
      <w:proofErr w:type="gramEnd"/>
      <w:r w:rsidRPr="00CA60F1">
        <w:rPr>
          <w:rFonts w:ascii="Times New Roman" w:hAnsi="Times New Roman"/>
          <w:sz w:val="28"/>
          <w:szCs w:val="28"/>
        </w:rPr>
        <w:t xml:space="preserve"> обеспечением прав человека и содействие лицам, находящимся в местах принудительного содержания;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осуществление мероприятий, предусмотренных Федеральным законом «О донорстве крови и ее компонентов»;</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CA60F1">
        <w:rPr>
          <w:rFonts w:ascii="Times New Roman" w:hAnsi="Times New Roman"/>
          <w:sz w:val="28"/>
          <w:szCs w:val="28"/>
        </w:rPr>
        <w:t xml:space="preserve"> с федеральными законами;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13) осуществление деятельности по обращению с животными без владельцев, обитающими на территории </w:t>
      </w:r>
      <w:r w:rsidRPr="00CA60F1">
        <w:rPr>
          <w:rFonts w:ascii="Times New Roman" w:hAnsi="Times New Roman"/>
          <w:iCs/>
          <w:sz w:val="28"/>
          <w:szCs w:val="28"/>
        </w:rPr>
        <w:t>муниципального образования</w:t>
      </w:r>
      <w:r w:rsidRPr="00CA60F1">
        <w:rPr>
          <w:rFonts w:ascii="Times New Roman" w:hAnsi="Times New Roman"/>
          <w:sz w:val="28"/>
          <w:szCs w:val="28"/>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16)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17) совершение нотариальных действий, предусмотренных </w:t>
      </w:r>
      <w:r w:rsidRPr="00CA60F1">
        <w:rPr>
          <w:rFonts w:ascii="Times New Roman" w:hAnsi="Times New Roman"/>
          <w:sz w:val="28"/>
          <w:szCs w:val="28"/>
        </w:rPr>
        <w:lastRenderedPageBreak/>
        <w:t>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Органы местного самоуправления муниципального образования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CA60F1">
        <w:rPr>
          <w:rFonts w:ascii="Times New Roman" w:hAnsi="Times New Roman"/>
          <w:sz w:val="28"/>
          <w:szCs w:val="28"/>
        </w:rPr>
        <w:t>из</w:t>
      </w:r>
      <w:proofErr w:type="gramEnd"/>
      <w:r w:rsidRPr="00CA60F1">
        <w:rPr>
          <w:rFonts w:ascii="Times New Roman" w:hAnsi="Times New Roman"/>
          <w:sz w:val="28"/>
          <w:szCs w:val="28"/>
        </w:rPr>
        <w:t xml:space="preserve"> </w:t>
      </w:r>
      <w:proofErr w:type="gramStart"/>
      <w:r w:rsidRPr="00CA60F1">
        <w:rPr>
          <w:rFonts w:ascii="Times New Roman" w:hAnsi="Times New Roman"/>
          <w:sz w:val="28"/>
          <w:szCs w:val="28"/>
        </w:rPr>
        <w:t>их</w:t>
      </w:r>
      <w:proofErr w:type="gramEnd"/>
      <w:r w:rsidRPr="00CA60F1">
        <w:rPr>
          <w:rFonts w:ascii="Times New Roman" w:hAnsi="Times New Roman"/>
          <w:sz w:val="28"/>
          <w:szCs w:val="28"/>
        </w:rPr>
        <w:t xml:space="preserve">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A60F1" w:rsidRPr="00CA60F1" w:rsidRDefault="00CA60F1" w:rsidP="00CA60F1">
      <w:pPr>
        <w:widowControl w:val="0"/>
        <w:tabs>
          <w:tab w:val="left" w:pos="1134"/>
        </w:tabs>
        <w:suppressAutoHyphens/>
        <w:spacing w:after="0" w:line="240" w:lineRule="auto"/>
        <w:contextualSpacing/>
        <w:jc w:val="both"/>
        <w:rPr>
          <w:rFonts w:ascii="Times New Roman" w:hAnsi="Times New Roman"/>
          <w:b/>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39. Муниципальный контроль</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i/>
          <w:sz w:val="28"/>
          <w:szCs w:val="28"/>
        </w:rPr>
      </w:pPr>
      <w:r w:rsidRPr="00CA60F1">
        <w:rPr>
          <w:rFonts w:ascii="Times New Roman" w:hAnsi="Times New Roman"/>
          <w:sz w:val="28"/>
          <w:szCs w:val="28"/>
        </w:rPr>
        <w:t xml:space="preserve">1. Органом, уполномоченным на осуществление муниципального контроля на территории муниципального образования, является </w:t>
      </w:r>
      <w:r w:rsidRPr="00CA60F1">
        <w:rPr>
          <w:rFonts w:ascii="Times New Roman" w:hAnsi="Times New Roman"/>
          <w:bCs/>
          <w:sz w:val="28"/>
          <w:szCs w:val="28"/>
        </w:rPr>
        <w:t>Администрация Козульского муниципального округа.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Порядок организации и осуществления муниципального контроля, полномочия контрольного органа устанавливаются соответствующим решением Совета депутатов округа о виде муниципального контроля</w:t>
      </w:r>
      <w:r w:rsidRPr="00CA60F1">
        <w:rPr>
          <w:rFonts w:ascii="Times New Roman" w:hAnsi="Times New Roman"/>
          <w:iCs/>
          <w:sz w:val="28"/>
          <w:szCs w:val="28"/>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4. В соответствии с частью 9 статьи 1 Федерального закона от 31.07.2020 № 248-ФЗ «О государственном контроле (надзоре) и </w:t>
      </w:r>
      <w:r w:rsidRPr="00CA60F1">
        <w:rPr>
          <w:rFonts w:ascii="Times New Roman" w:hAnsi="Times New Roman"/>
          <w:sz w:val="28"/>
          <w:szCs w:val="28"/>
        </w:rPr>
        <w:lastRenderedPageBreak/>
        <w:t>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outlineLvl w:val="1"/>
        <w:rPr>
          <w:rFonts w:ascii="Times New Roman" w:eastAsia="Cambria" w:hAnsi="Times New Roman"/>
          <w:b/>
          <w:sz w:val="28"/>
          <w:szCs w:val="28"/>
        </w:rPr>
      </w:pPr>
      <w:bookmarkStart w:id="12" w:name="_Toc198800415"/>
      <w:bookmarkStart w:id="13" w:name="_Toc200529494"/>
      <w:r w:rsidRPr="00CA60F1">
        <w:rPr>
          <w:rFonts w:ascii="Times New Roman" w:eastAsia="Cambria" w:hAnsi="Times New Roman"/>
          <w:b/>
          <w:sz w:val="28"/>
          <w:szCs w:val="28"/>
        </w:rPr>
        <w:t>ГЛАВА 10. НЕПОСРЕДСТВЕННОЕ ОСУЩЕСТВЛЕНИЕ НАСЕЛЕНИЕМ МЕСТНОГО САМОУПРАВЛЕНИЯ И УЧАСТИЕ НАСЕЛЕНИЯ В ОСУЩЕСТВЛЕНИИ МЕСТНОГО САМОУПРАВЛЕНИЯ</w:t>
      </w:r>
      <w:bookmarkEnd w:id="12"/>
      <w:bookmarkEnd w:id="13"/>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40. Формы непосредственного осуществления населением местного самоуправления и участия населения в осуществлении местного самоуправления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4"/>
        </w:numPr>
        <w:tabs>
          <w:tab w:val="clear" w:pos="720"/>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bCs/>
          <w:sz w:val="28"/>
          <w:szCs w:val="28"/>
        </w:rPr>
        <w:t>К формам непосредственного осуществления населением</w:t>
      </w:r>
      <w:r w:rsidRPr="00CA60F1">
        <w:rPr>
          <w:rFonts w:ascii="Times New Roman" w:hAnsi="Times New Roman"/>
          <w:sz w:val="28"/>
          <w:szCs w:val="28"/>
        </w:rPr>
        <w:t xml:space="preserve"> округа местного самоуправления относятся:</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местный референдум;</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муниципальные выборы;</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сход граждан.</w:t>
      </w:r>
    </w:p>
    <w:p w:rsidR="00CA60F1" w:rsidRPr="00CA60F1" w:rsidRDefault="00CA60F1" w:rsidP="00CA60F1">
      <w:pPr>
        <w:widowControl w:val="0"/>
        <w:numPr>
          <w:ilvl w:val="0"/>
          <w:numId w:val="4"/>
        </w:numPr>
        <w:tabs>
          <w:tab w:val="clear" w:pos="720"/>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bCs/>
          <w:sz w:val="28"/>
          <w:szCs w:val="28"/>
        </w:rPr>
        <w:t xml:space="preserve">К формам участия населения </w:t>
      </w:r>
      <w:r w:rsidRPr="00CA60F1">
        <w:rPr>
          <w:rFonts w:ascii="Times New Roman" w:hAnsi="Times New Roman"/>
          <w:sz w:val="28"/>
          <w:szCs w:val="28"/>
        </w:rPr>
        <w:t>округа в осуществлении местного самоуправления относятся:</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опрос граждан;</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публичные слушания, общественные обсуждения;</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собрание граждан;</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инициативные проекты;</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территориальное общественное самоуправление;</w:t>
      </w:r>
    </w:p>
    <w:p w:rsidR="00CA60F1" w:rsidRPr="00CA60F1" w:rsidRDefault="00CA60F1" w:rsidP="00CA60F1">
      <w:pPr>
        <w:widowControl w:val="0"/>
        <w:numPr>
          <w:ilvl w:val="1"/>
          <w:numId w:val="4"/>
        </w:numPr>
        <w:tabs>
          <w:tab w:val="left" w:pos="0"/>
          <w:tab w:val="left" w:pos="993"/>
          <w:tab w:val="left" w:pos="1134"/>
        </w:tabs>
        <w:suppressAutoHyphens/>
        <w:spacing w:after="0" w:line="240" w:lineRule="auto"/>
        <w:ind w:left="0" w:firstLine="709"/>
        <w:contextualSpacing/>
        <w:jc w:val="both"/>
        <w:rPr>
          <w:rFonts w:ascii="Times New Roman" w:hAnsi="Times New Roman"/>
          <w:iCs/>
          <w:sz w:val="28"/>
          <w:szCs w:val="28"/>
        </w:rPr>
      </w:pPr>
      <w:r w:rsidRPr="00CA60F1">
        <w:rPr>
          <w:rFonts w:ascii="Times New Roman" w:hAnsi="Times New Roman"/>
          <w:iCs/>
          <w:sz w:val="28"/>
          <w:szCs w:val="28"/>
        </w:rPr>
        <w:t>староста сельского населенного пункта.</w:t>
      </w:r>
    </w:p>
    <w:p w:rsidR="00CA60F1" w:rsidRPr="00CA60F1" w:rsidRDefault="00CA60F1" w:rsidP="00CA60F1">
      <w:pPr>
        <w:widowControl w:val="0"/>
        <w:numPr>
          <w:ilvl w:val="0"/>
          <w:numId w:val="4"/>
        </w:numPr>
        <w:tabs>
          <w:tab w:val="clear" w:pos="720"/>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Красноярского края и настоящему Уставу.</w:t>
      </w:r>
    </w:p>
    <w:p w:rsidR="00CA60F1" w:rsidRPr="00CA60F1" w:rsidRDefault="00CA60F1" w:rsidP="00CA60F1">
      <w:pPr>
        <w:widowControl w:val="0"/>
        <w:numPr>
          <w:ilvl w:val="0"/>
          <w:numId w:val="4"/>
        </w:numPr>
        <w:tabs>
          <w:tab w:val="clear" w:pos="720"/>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rsidR="00CA60F1" w:rsidRPr="00CA60F1" w:rsidRDefault="00CA60F1" w:rsidP="00CA60F1">
      <w:pPr>
        <w:widowControl w:val="0"/>
        <w:numPr>
          <w:ilvl w:val="0"/>
          <w:numId w:val="4"/>
        </w:numPr>
        <w:tabs>
          <w:tab w:val="clear" w:pos="720"/>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Органы государственной власти Красноярского края и их должностные лица, 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CA60F1" w:rsidRPr="00CA60F1" w:rsidRDefault="00CA60F1" w:rsidP="00CA60F1">
      <w:pPr>
        <w:widowControl w:val="0"/>
        <w:numPr>
          <w:ilvl w:val="0"/>
          <w:numId w:val="4"/>
        </w:numPr>
        <w:tabs>
          <w:tab w:val="clear" w:pos="720"/>
          <w:tab w:val="left" w:pos="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rsidR="00CA60F1" w:rsidRPr="00CA60F1" w:rsidRDefault="00CA60F1" w:rsidP="00CA60F1">
      <w:pPr>
        <w:widowControl w:val="0"/>
        <w:tabs>
          <w:tab w:val="left" w:pos="0"/>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lastRenderedPageBreak/>
        <w:t>К социально значимым работам относятся только работы, не требующие специальной профессиональной подготовки.</w:t>
      </w:r>
    </w:p>
    <w:p w:rsidR="00CA60F1" w:rsidRPr="00CA60F1" w:rsidRDefault="00CA60F1" w:rsidP="00CA60F1">
      <w:pPr>
        <w:widowControl w:val="0"/>
        <w:tabs>
          <w:tab w:val="left" w:pos="0"/>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Порядок привлечения граждан к выполнению на добровольной основе социально значимых работ определяется решением Совета депутатов округа.</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41. Местный референдум</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rsidR="00CA60F1" w:rsidRPr="00CA60F1" w:rsidRDefault="00CA60F1" w:rsidP="00CA60F1">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В местном референдуме имеют право участвовать граждане Российской Федерации, обладающие правом на участие в референдуме соответствии с федеральным и краевым законодательством, место </w:t>
      </w:r>
      <w:proofErr w:type="gramStart"/>
      <w:r w:rsidRPr="00CA60F1">
        <w:rPr>
          <w:rFonts w:ascii="Times New Roman" w:hAnsi="Times New Roman"/>
          <w:sz w:val="28"/>
          <w:szCs w:val="28"/>
        </w:rPr>
        <w:t>жительства</w:t>
      </w:r>
      <w:proofErr w:type="gramEnd"/>
      <w:r w:rsidRPr="00CA60F1">
        <w:rPr>
          <w:rFonts w:ascii="Times New Roman" w:hAnsi="Times New Roman"/>
          <w:sz w:val="28"/>
          <w:szCs w:val="28"/>
        </w:rPr>
        <w:t xml:space="preserve">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A60F1" w:rsidRPr="00CA60F1" w:rsidRDefault="00CA60F1" w:rsidP="00CA60F1">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Решение о назначении местного референдума принимается</w:t>
      </w:r>
      <w:bookmarkStart w:id="14" w:name="_Hlk200465013"/>
      <w:r w:rsidRPr="00CA60F1">
        <w:rPr>
          <w:rFonts w:ascii="Times New Roman" w:hAnsi="Times New Roman"/>
          <w:sz w:val="28"/>
          <w:szCs w:val="28"/>
        </w:rPr>
        <w:t xml:space="preserve"> Советом депутатов округа</w:t>
      </w:r>
      <w:bookmarkEnd w:id="14"/>
      <w:r w:rsidRPr="00CA60F1">
        <w:rPr>
          <w:rFonts w:ascii="Times New Roman" w:hAnsi="Times New Roman"/>
          <w:sz w:val="28"/>
          <w:szCs w:val="28"/>
        </w:rPr>
        <w:t>:</w:t>
      </w:r>
    </w:p>
    <w:p w:rsidR="00CA60F1" w:rsidRPr="00CA60F1" w:rsidRDefault="00CA60F1" w:rsidP="00CA60F1">
      <w:pPr>
        <w:widowControl w:val="0"/>
        <w:numPr>
          <w:ilvl w:val="1"/>
          <w:numId w:val="5"/>
        </w:numPr>
        <w:tabs>
          <w:tab w:val="clear" w:pos="144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 инициативе, выдвинутой гражданами Российской Федерации, имеющими право на участие в местном референдуме;</w:t>
      </w:r>
    </w:p>
    <w:p w:rsidR="00CA60F1" w:rsidRPr="00CA60F1" w:rsidRDefault="00CA60F1" w:rsidP="00CA60F1">
      <w:pPr>
        <w:widowControl w:val="0"/>
        <w:numPr>
          <w:ilvl w:val="1"/>
          <w:numId w:val="5"/>
        </w:numPr>
        <w:tabs>
          <w:tab w:val="clear" w:pos="144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CA60F1" w:rsidRPr="00CA60F1" w:rsidRDefault="00CA60F1" w:rsidP="00CA60F1">
      <w:pPr>
        <w:widowControl w:val="0"/>
        <w:numPr>
          <w:ilvl w:val="1"/>
          <w:numId w:val="5"/>
        </w:numPr>
        <w:tabs>
          <w:tab w:val="clear" w:pos="144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 инициативе Совета депутатов округа и Главы округа, выдвинутой ими совместно.</w:t>
      </w:r>
    </w:p>
    <w:p w:rsidR="00CA60F1" w:rsidRPr="00CA60F1" w:rsidRDefault="00CA60F1" w:rsidP="00CA60F1">
      <w:pPr>
        <w:widowControl w:val="0"/>
        <w:numPr>
          <w:ilvl w:val="0"/>
          <w:numId w:val="5"/>
        </w:numPr>
        <w:tabs>
          <w:tab w:val="clear" w:pos="720"/>
          <w:tab w:val="left" w:pos="851"/>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муниципального образования, но не менее 25 подписей.</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Инициатива проведения референдума, выдвинутая совместно Советом </w:t>
      </w:r>
      <w:r w:rsidRPr="00CA60F1">
        <w:rPr>
          <w:rFonts w:ascii="Times New Roman" w:hAnsi="Times New Roman"/>
          <w:sz w:val="28"/>
          <w:szCs w:val="28"/>
        </w:rPr>
        <w:lastRenderedPageBreak/>
        <w:t>депутатов и Главой округа, оформляется правовыми актами Совета депутатов 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w:t>
      </w:r>
      <w:r w:rsidRPr="00CA60F1">
        <w:rPr>
          <w:rFonts w:ascii="Times New Roman" w:hAnsi="Times New Roman"/>
          <w:iCs/>
          <w:sz w:val="28"/>
          <w:szCs w:val="28"/>
        </w:rPr>
        <w:t>соответствующей комиссией референдума</w:t>
      </w:r>
      <w:r w:rsidRPr="00CA60F1">
        <w:rPr>
          <w:rFonts w:ascii="Times New Roman" w:hAnsi="Times New Roman"/>
          <w:sz w:val="28"/>
          <w:szCs w:val="28"/>
        </w:rPr>
        <w:t>,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Итоги голосования и принятое на местном референдуме решение подлежат официальному опубликованию.</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rsidR="00CA60F1" w:rsidRPr="00CA60F1" w:rsidRDefault="00CA60F1" w:rsidP="00CA60F1">
      <w:pPr>
        <w:widowControl w:val="0"/>
        <w:tabs>
          <w:tab w:val="left" w:pos="851"/>
          <w:tab w:val="left" w:pos="993"/>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42. Муниципальные выборы</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color w:val="000000"/>
          <w:sz w:val="28"/>
          <w:szCs w:val="28"/>
          <w:lang w:eastAsia="ru-RU"/>
        </w:rPr>
        <w:t xml:space="preserve">1. </w:t>
      </w:r>
      <w:r w:rsidRPr="00CA60F1">
        <w:rPr>
          <w:rFonts w:ascii="Times New Roman" w:eastAsia="Times New Roman" w:hAnsi="Times New Roman"/>
          <w:sz w:val="28"/>
          <w:szCs w:val="28"/>
          <w:lang w:eastAsia="ru-RU"/>
        </w:rPr>
        <w:t xml:space="preserve">Муниципальные выборы проводятся в целях избрания депутатов Совета депутатов на основе всеобщего равного и прямого избирательного </w:t>
      </w:r>
      <w:r w:rsidRPr="00CA60F1">
        <w:rPr>
          <w:rFonts w:ascii="Times New Roman" w:eastAsia="Times New Roman" w:hAnsi="Times New Roman"/>
          <w:sz w:val="28"/>
          <w:szCs w:val="28"/>
          <w:lang w:eastAsia="ru-RU"/>
        </w:rPr>
        <w:lastRenderedPageBreak/>
        <w:t>права при тайном голосовании.</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eastAsia="Times New Roman" w:hAnsi="Times New Roman"/>
          <w:color w:val="000000"/>
          <w:sz w:val="28"/>
          <w:szCs w:val="28"/>
          <w:lang w:eastAsia="ru-RU"/>
        </w:rPr>
        <w:t xml:space="preserve">2. Решение о назначении выборов депутатов </w:t>
      </w:r>
      <w:r w:rsidRPr="00CA60F1">
        <w:rPr>
          <w:rFonts w:ascii="Times New Roman" w:hAnsi="Times New Roman"/>
          <w:sz w:val="28"/>
          <w:szCs w:val="28"/>
        </w:rPr>
        <w:t xml:space="preserve">Совета депутатов </w:t>
      </w:r>
      <w:r w:rsidRPr="00CA60F1">
        <w:rPr>
          <w:rFonts w:ascii="Times New Roman" w:eastAsia="Times New Roman" w:hAnsi="Times New Roman"/>
          <w:color w:val="000000"/>
          <w:sz w:val="28"/>
          <w:szCs w:val="28"/>
          <w:lang w:eastAsia="ru-RU"/>
        </w:rPr>
        <w:t xml:space="preserve">принимается </w:t>
      </w:r>
      <w:r w:rsidRPr="00CA60F1">
        <w:rPr>
          <w:rFonts w:ascii="Times New Roman" w:hAnsi="Times New Roman"/>
          <w:sz w:val="28"/>
          <w:szCs w:val="28"/>
        </w:rPr>
        <w:t xml:space="preserve">Советом депутатов </w:t>
      </w:r>
      <w:r w:rsidRPr="00CA60F1">
        <w:rPr>
          <w:rFonts w:ascii="Times New Roman" w:eastAsia="Times New Roman" w:hAnsi="Times New Roman"/>
          <w:color w:val="000000"/>
          <w:sz w:val="28"/>
          <w:szCs w:val="28"/>
          <w:lang w:eastAsia="ru-RU"/>
        </w:rPr>
        <w:t xml:space="preserve">не ранее чем за 90 дней и не </w:t>
      </w:r>
      <w:proofErr w:type="gramStart"/>
      <w:r w:rsidRPr="00CA60F1">
        <w:rPr>
          <w:rFonts w:ascii="Times New Roman" w:eastAsia="Times New Roman" w:hAnsi="Times New Roman"/>
          <w:color w:val="000000"/>
          <w:sz w:val="28"/>
          <w:szCs w:val="28"/>
          <w:lang w:eastAsia="ru-RU"/>
        </w:rPr>
        <w:t>позднее</w:t>
      </w:r>
      <w:proofErr w:type="gramEnd"/>
      <w:r w:rsidRPr="00CA60F1">
        <w:rPr>
          <w:rFonts w:ascii="Times New Roman" w:eastAsia="Times New Roman" w:hAnsi="Times New Roman"/>
          <w:color w:val="000000"/>
          <w:sz w:val="28"/>
          <w:szCs w:val="28"/>
          <w:lang w:eastAsia="ru-RU"/>
        </w:rPr>
        <w:t xml:space="preserve"> чем за 80 дней до дня голосования.</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Итоги муниципальных выборов подлежат официальному опубликованию.</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43. Сход граждан</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numPr>
          <w:ilvl w:val="0"/>
          <w:numId w:val="6"/>
        </w:numPr>
        <w:tabs>
          <w:tab w:val="clear" w:pos="720"/>
          <w:tab w:val="num" w:pos="142"/>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Сход граждан может проводиться в случаях, предусмотренных Федеральным законом № 33-ФЗ:</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2) в соответствии с законом Красноярского края </w:t>
      </w:r>
      <w:proofErr w:type="gramStart"/>
      <w:r w:rsidRPr="00CA60F1">
        <w:rPr>
          <w:rFonts w:ascii="Times New Roman" w:hAnsi="Times New Roman"/>
          <w:sz w:val="28"/>
          <w:szCs w:val="28"/>
        </w:rPr>
        <w:t>на части территории</w:t>
      </w:r>
      <w:proofErr w:type="gramEnd"/>
      <w:r w:rsidRPr="00CA60F1">
        <w:rPr>
          <w:rFonts w:ascii="Times New Roman" w:hAnsi="Times New Roman"/>
          <w:sz w:val="28"/>
          <w:szCs w:val="28"/>
        </w:rPr>
        <w:t xml:space="preserve">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3) на территории округа или на части его территории по вопросу выявления мнения граждан о поддержке инициативного проекта;</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r w:rsidRPr="00CA60F1">
        <w:rPr>
          <w:rFonts w:ascii="Times New Roman" w:hAnsi="Times New Roman"/>
          <w:iCs/>
          <w:sz w:val="28"/>
          <w:szCs w:val="28"/>
          <w:vertAlign w:val="superscript"/>
        </w:rPr>
        <w:footnoteReference w:id="6"/>
      </w:r>
      <w:r w:rsidRPr="00CA60F1">
        <w:rPr>
          <w:rFonts w:ascii="Times New Roman" w:hAnsi="Times New Roman"/>
          <w:iCs/>
          <w:sz w:val="28"/>
          <w:szCs w:val="28"/>
        </w:rPr>
        <w:t>.</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Сход граждан может созываться Главой округа либо Советом депутатов, в том числе по инициативе </w:t>
      </w:r>
      <w:proofErr w:type="gramStart"/>
      <w:r w:rsidRPr="00CA60F1">
        <w:rPr>
          <w:rFonts w:ascii="Times New Roman" w:hAnsi="Times New Roman"/>
          <w:sz w:val="28"/>
          <w:szCs w:val="28"/>
        </w:rPr>
        <w:t>группы жителей соответствующей части территории населенного пункта</w:t>
      </w:r>
      <w:proofErr w:type="gramEnd"/>
      <w:r w:rsidRPr="00CA60F1">
        <w:rPr>
          <w:rFonts w:ascii="Times New Roman" w:hAnsi="Times New Roman"/>
          <w:sz w:val="28"/>
          <w:szCs w:val="28"/>
        </w:rPr>
        <w:t xml:space="preserve"> численностью не менее 10 человек.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 xml:space="preserve">Порядок оформления и рассмотрения инициативы группы жителей о созыве схода граждан устанавливается нормативным правовым актом </w:t>
      </w:r>
      <w:r w:rsidRPr="00CA60F1">
        <w:rPr>
          <w:rFonts w:ascii="Times New Roman" w:hAnsi="Times New Roman"/>
          <w:sz w:val="28"/>
          <w:szCs w:val="28"/>
        </w:rPr>
        <w:t>Советом депутатов</w:t>
      </w:r>
      <w:r w:rsidRPr="00CA60F1">
        <w:rPr>
          <w:rFonts w:ascii="Times New Roman" w:hAnsi="Times New Roman"/>
          <w:iCs/>
          <w:sz w:val="28"/>
          <w:szCs w:val="28"/>
        </w:rPr>
        <w:t>.</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Проведение схода граждан обеспечивается Главой округа.</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Сход граждан организуется и проводится в соответствии со следующим порядком.</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Решение о проведении схода граждан, принятое уполномоченным </w:t>
      </w:r>
      <w:r w:rsidRPr="00CA60F1">
        <w:rPr>
          <w:rFonts w:ascii="Times New Roman" w:hAnsi="Times New Roman"/>
          <w:sz w:val="28"/>
          <w:szCs w:val="28"/>
        </w:rPr>
        <w:lastRenderedPageBreak/>
        <w:t xml:space="preserve">органом или должностным лицом в соответствии с настоящим Уставом, подлежит официальному опубликованию (обнародованию) не </w:t>
      </w:r>
      <w:proofErr w:type="gramStart"/>
      <w:r w:rsidRPr="00CA60F1">
        <w:rPr>
          <w:rFonts w:ascii="Times New Roman" w:hAnsi="Times New Roman"/>
          <w:sz w:val="28"/>
          <w:szCs w:val="28"/>
        </w:rPr>
        <w:t>позднее</w:t>
      </w:r>
      <w:proofErr w:type="gramEnd"/>
      <w:r w:rsidRPr="00CA60F1">
        <w:rPr>
          <w:rFonts w:ascii="Times New Roman" w:hAnsi="Times New Roman"/>
          <w:sz w:val="28"/>
          <w:szCs w:val="28"/>
        </w:rPr>
        <w:t xml:space="preserve"> чем за 10 календарных дней до дня проведения схода граждан.</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 решении о проведении схода граждан указываются: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вопрос (вопросы), выносимый (выносимые) на сход граждан;</w:t>
      </w:r>
      <w:proofErr w:type="gramEnd"/>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дата, время и место (места) проведения схода граждан.</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roofErr w:type="gramStart"/>
      <w:r w:rsidRPr="00CA60F1">
        <w:rPr>
          <w:rFonts w:ascii="Times New Roman" w:hAnsi="Times New Roman"/>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На сходе граждан председательствует Глава округа, глава 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Решение о поэтапном проведении схода принимается органом или должностным лицом, назначающим сход.</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Общий срок проведения схода не может превышать одного месяца со дня принятия решения о его проведении.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 xml:space="preserve">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w:t>
      </w:r>
      <w:r w:rsidRPr="00CA60F1">
        <w:rPr>
          <w:rFonts w:ascii="Times New Roman" w:hAnsi="Times New Roman"/>
          <w:sz w:val="28"/>
          <w:szCs w:val="28"/>
        </w:rPr>
        <w:t>Совета депутатов</w:t>
      </w:r>
      <w:r w:rsidRPr="00CA60F1">
        <w:rPr>
          <w:rFonts w:ascii="Times New Roman" w:hAnsi="Times New Roman"/>
          <w:iCs/>
          <w:sz w:val="28"/>
          <w:szCs w:val="28"/>
        </w:rPr>
        <w:t>, в соответствии с законодательством и настоящим Уставом.</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iCs/>
          <w:sz w:val="28"/>
          <w:szCs w:val="28"/>
        </w:rPr>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8. Решение схода граждан считается принятым, если за него проголосовало более половины участников схода граждан.</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9. Органы местного самоуправления и должностные лица местного самоуправления округа обеспечивают исполнение решений, принятых на </w:t>
      </w:r>
      <w:r w:rsidRPr="00CA60F1">
        <w:rPr>
          <w:rFonts w:ascii="Times New Roman" w:hAnsi="Times New Roman"/>
          <w:sz w:val="28"/>
          <w:szCs w:val="28"/>
        </w:rPr>
        <w:lastRenderedPageBreak/>
        <w:t>сходе граждан, в соответствии с разграничением полномочий между ними, определенным настоящим Уставом.</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10. Решения, принятые на сходе граждан, подлежат официальному опубликованию.</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44. Опрос граждан</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w:t>
      </w:r>
      <w:proofErr w:type="gramEnd"/>
      <w:r w:rsidRPr="00CA60F1">
        <w:rPr>
          <w:rFonts w:ascii="Times New Roman" w:hAnsi="Times New Roman"/>
          <w:sz w:val="28"/>
          <w:szCs w:val="28"/>
        </w:rPr>
        <w:t xml:space="preserve"> местного самоуправления.</w:t>
      </w:r>
    </w:p>
    <w:p w:rsidR="00CA60F1" w:rsidRPr="00CA60F1" w:rsidRDefault="00CA60F1" w:rsidP="00CA60F1">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 опросе граждан имеют право участвовать жители округа, обладающие избирательным правом</w:t>
      </w:r>
      <w:r w:rsidRPr="00CA60F1">
        <w:rPr>
          <w:rFonts w:ascii="Times New Roman" w:hAnsi="Times New Roman"/>
          <w:iCs/>
          <w:sz w:val="28"/>
          <w:szCs w:val="28"/>
        </w:rPr>
        <w:t>.</w:t>
      </w:r>
    </w:p>
    <w:p w:rsidR="00CA60F1" w:rsidRPr="00CA60F1" w:rsidRDefault="00CA60F1" w:rsidP="00CA60F1">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rsidR="00CA60F1" w:rsidRPr="00CA60F1" w:rsidRDefault="00CA60F1" w:rsidP="00CA60F1">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Опрос граждан проводится по инициативе:</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Совета депутатов округа, Главы округа;</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органов государственной власти Красноярского края;</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CA60F1" w:rsidRPr="00CA60F1" w:rsidRDefault="00CA60F1" w:rsidP="00CA60F1">
      <w:pPr>
        <w:widowControl w:val="0"/>
        <w:numPr>
          <w:ilvl w:val="0"/>
          <w:numId w:val="7"/>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Порядок назначения и проведения опроса граждан определяется нормативными правовыми актами Совета депутатов округа в соответствии с Законом Красноярского края от 10.12.2020 № 10-4541 «Об отдельных вопросах назначения и проведения опроса граждан в муниципальных образованиях Красноярского края».</w:t>
      </w:r>
    </w:p>
    <w:p w:rsidR="00CA60F1" w:rsidRPr="00CA60F1" w:rsidRDefault="00CA60F1" w:rsidP="00CA60F1">
      <w:pPr>
        <w:widowControl w:val="0"/>
        <w:numPr>
          <w:ilvl w:val="0"/>
          <w:numId w:val="7"/>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Решение о назначении опроса граждан должно быть принято Советом депутатов округа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rsidR="00CA60F1" w:rsidRPr="00CA60F1" w:rsidRDefault="00CA60F1" w:rsidP="00CA60F1">
      <w:pPr>
        <w:widowControl w:val="0"/>
        <w:numPr>
          <w:ilvl w:val="0"/>
          <w:numId w:val="7"/>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 решении Совета депутатов округа о назначении опроса граждан, устанавливаются:</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дата и сроки проведения опроса;</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формулировка вопроса (вопросов), предлагаемого (предлагаемых) при проведении опроса;</w:t>
      </w:r>
      <w:proofErr w:type="gramEnd"/>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методика проведения опроса;</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форма опросного листа;</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минимальная численность жителей округа, участвующих в опросе;</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lastRenderedPageBreak/>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CA60F1" w:rsidRPr="00CA60F1" w:rsidRDefault="00CA60F1" w:rsidP="00CA60F1">
      <w:pPr>
        <w:widowControl w:val="0"/>
        <w:numPr>
          <w:ilvl w:val="0"/>
          <w:numId w:val="7"/>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CA60F1" w:rsidRPr="00CA60F1" w:rsidRDefault="00CA60F1" w:rsidP="00CA60F1">
      <w:pPr>
        <w:widowControl w:val="0"/>
        <w:numPr>
          <w:ilvl w:val="0"/>
          <w:numId w:val="7"/>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Для проведения опроса граждан может использоваться официальный сайт округа в информационно-телекоммуникационной сети «Интернет».</w:t>
      </w:r>
    </w:p>
    <w:p w:rsidR="00CA60F1" w:rsidRPr="00CA60F1" w:rsidRDefault="00CA60F1" w:rsidP="00CA60F1">
      <w:pPr>
        <w:widowControl w:val="0"/>
        <w:numPr>
          <w:ilvl w:val="0"/>
          <w:numId w:val="7"/>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Финансирование мероприятий, связанных с подготовкой и проведением опроса граждан, осуществляется:</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за счет средств местного бюджета - при проведении опроса по инициативе органов местного самоуправления или жителей округа;</w:t>
      </w:r>
    </w:p>
    <w:p w:rsidR="00CA60F1" w:rsidRPr="00CA60F1" w:rsidRDefault="00CA60F1" w:rsidP="00CA60F1">
      <w:pPr>
        <w:widowControl w:val="0"/>
        <w:numPr>
          <w:ilvl w:val="1"/>
          <w:numId w:val="7"/>
        </w:numPr>
        <w:tabs>
          <w:tab w:val="clear" w:pos="144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за счет средств бюджета Красноярского края - при проведении опроса по инициативе органов государственной власти Красноярского края.</w:t>
      </w:r>
    </w:p>
    <w:p w:rsidR="00CA60F1" w:rsidRPr="00CA60F1" w:rsidRDefault="00CA60F1" w:rsidP="00CA60F1">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Результаты опроса носят </w:t>
      </w:r>
      <w:r w:rsidRPr="00CA60F1">
        <w:rPr>
          <w:rFonts w:ascii="Times New Roman" w:hAnsi="Times New Roman"/>
          <w:bCs/>
          <w:sz w:val="28"/>
          <w:szCs w:val="28"/>
        </w:rPr>
        <w:t>рекомендательный характер</w:t>
      </w:r>
      <w:r w:rsidRPr="00CA60F1">
        <w:rPr>
          <w:rFonts w:ascii="Times New Roman" w:hAnsi="Times New Roman"/>
          <w:sz w:val="28"/>
          <w:szCs w:val="28"/>
        </w:rPr>
        <w:t>.</w:t>
      </w:r>
    </w:p>
    <w:p w:rsidR="00CA60F1" w:rsidRPr="00CA60F1" w:rsidRDefault="00CA60F1" w:rsidP="00CA60F1">
      <w:pPr>
        <w:widowControl w:val="0"/>
        <w:numPr>
          <w:ilvl w:val="0"/>
          <w:numId w:val="7"/>
        </w:numPr>
        <w:tabs>
          <w:tab w:val="clear" w:pos="720"/>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Результаты опроса подлежат обнародованию.</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45. Публичные слушания, общественные обсуждения</w:t>
      </w:r>
      <w:r w:rsidRPr="00CA60F1">
        <w:rPr>
          <w:rFonts w:ascii="Times New Roman" w:hAnsi="Times New Roman"/>
          <w:b/>
          <w:bCs/>
          <w:sz w:val="28"/>
          <w:szCs w:val="28"/>
          <w:vertAlign w:val="superscript"/>
        </w:rPr>
        <w:footnoteReference w:id="7"/>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 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w:t>
      </w:r>
      <w:r w:rsidRPr="00CA60F1">
        <w:rPr>
          <w:rFonts w:ascii="Times New Roman" w:hAnsi="Times New Roman"/>
          <w:iCs/>
          <w:sz w:val="28"/>
          <w:szCs w:val="28"/>
        </w:rPr>
        <w:t xml:space="preserve"> непосредственного обеспечения жизнедеятельности населения</w:t>
      </w:r>
      <w:r w:rsidRPr="00CA60F1">
        <w:rPr>
          <w:rFonts w:ascii="Times New Roman" w:hAnsi="Times New Roman"/>
          <w:sz w:val="28"/>
          <w:szCs w:val="28"/>
        </w:rPr>
        <w:t xml:space="preserve"> (вопросам местного значения), </w:t>
      </w:r>
      <w:r w:rsidRPr="00CA60F1">
        <w:rPr>
          <w:rFonts w:ascii="Times New Roman" w:hAnsi="Times New Roman"/>
          <w:iCs/>
          <w:sz w:val="28"/>
          <w:szCs w:val="28"/>
        </w:rPr>
        <w:t xml:space="preserve">а также по иным вопросам, имеющим </w:t>
      </w:r>
      <w:proofErr w:type="gramStart"/>
      <w:r w:rsidRPr="00CA60F1">
        <w:rPr>
          <w:rFonts w:ascii="Times New Roman" w:hAnsi="Times New Roman"/>
          <w:iCs/>
          <w:sz w:val="28"/>
          <w:szCs w:val="28"/>
        </w:rPr>
        <w:t>важное значение</w:t>
      </w:r>
      <w:proofErr w:type="gramEnd"/>
      <w:r w:rsidRPr="00CA60F1">
        <w:rPr>
          <w:rFonts w:ascii="Times New Roman" w:hAnsi="Times New Roman"/>
          <w:iCs/>
          <w:sz w:val="28"/>
          <w:szCs w:val="28"/>
        </w:rPr>
        <w:t xml:space="preserve"> для населения округа.</w:t>
      </w:r>
    </w:p>
    <w:p w:rsidR="00CA60F1" w:rsidRPr="00CA60F1" w:rsidRDefault="00CA60F1" w:rsidP="00CA60F1">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 В публичных слушаниях имеют право участвовать жители округа, достигшие </w:t>
      </w:r>
      <w:r w:rsidRPr="00CA60F1">
        <w:rPr>
          <w:rFonts w:ascii="Times New Roman" w:hAnsi="Times New Roman"/>
          <w:bCs/>
          <w:sz w:val="28"/>
          <w:szCs w:val="28"/>
        </w:rPr>
        <w:t>восемнадцатилетнего возраста</w:t>
      </w:r>
      <w:r w:rsidRPr="00CA60F1">
        <w:rPr>
          <w:rFonts w:ascii="Times New Roman" w:hAnsi="Times New Roman"/>
          <w:sz w:val="28"/>
          <w:szCs w:val="28"/>
        </w:rPr>
        <w:t>.</w:t>
      </w:r>
    </w:p>
    <w:p w:rsidR="00CA60F1" w:rsidRPr="00CA60F1" w:rsidRDefault="00CA60F1" w:rsidP="00CA60F1">
      <w:pPr>
        <w:widowControl w:val="0"/>
        <w:numPr>
          <w:ilvl w:val="0"/>
          <w:numId w:val="8"/>
        </w:numPr>
        <w:tabs>
          <w:tab w:val="clear" w:pos="928"/>
          <w:tab w:val="num" w:pos="284"/>
          <w:tab w:val="left" w:pos="993"/>
          <w:tab w:val="left" w:pos="1134"/>
        </w:tabs>
        <w:suppressAutoHyphens/>
        <w:spacing w:after="0" w:line="240" w:lineRule="auto"/>
        <w:ind w:left="0" w:firstLine="709"/>
        <w:contextualSpacing/>
        <w:jc w:val="both"/>
        <w:rPr>
          <w:rFonts w:ascii="Times New Roman" w:hAnsi="Times New Roman"/>
          <w:b/>
          <w:sz w:val="28"/>
          <w:szCs w:val="28"/>
        </w:rPr>
      </w:pPr>
      <w:r w:rsidRPr="00CA60F1">
        <w:rPr>
          <w:rFonts w:ascii="Times New Roman" w:hAnsi="Times New Roman"/>
          <w:sz w:val="28"/>
          <w:szCs w:val="28"/>
        </w:rPr>
        <w:t xml:space="preserve">На публичные слушания </w:t>
      </w:r>
      <w:r w:rsidRPr="00CA60F1">
        <w:rPr>
          <w:rFonts w:ascii="Times New Roman" w:hAnsi="Times New Roman"/>
          <w:bCs/>
          <w:sz w:val="28"/>
          <w:szCs w:val="28"/>
        </w:rPr>
        <w:t>должны выноситься</w:t>
      </w:r>
      <w:r w:rsidRPr="00CA60F1">
        <w:rPr>
          <w:rFonts w:ascii="Times New Roman" w:hAnsi="Times New Roman"/>
          <w:sz w:val="28"/>
          <w:szCs w:val="28"/>
        </w:rPr>
        <w:t>:</w:t>
      </w:r>
    </w:p>
    <w:p w:rsidR="00CA60F1" w:rsidRPr="00CA60F1" w:rsidRDefault="00CA60F1" w:rsidP="00CA60F1">
      <w:pPr>
        <w:widowControl w:val="0"/>
        <w:numPr>
          <w:ilvl w:val="1"/>
          <w:numId w:val="8"/>
        </w:numPr>
        <w:tabs>
          <w:tab w:val="clear" w:pos="6314"/>
          <w:tab w:val="left" w:pos="993"/>
          <w:tab w:val="left" w:pos="1134"/>
          <w:tab w:val="num" w:pos="1701"/>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CA60F1" w:rsidRPr="00CA60F1" w:rsidRDefault="00CA60F1" w:rsidP="00CA60F1">
      <w:pPr>
        <w:widowControl w:val="0"/>
        <w:numPr>
          <w:ilvl w:val="1"/>
          <w:numId w:val="8"/>
        </w:numPr>
        <w:tabs>
          <w:tab w:val="clear" w:pos="6314"/>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проект местного бюджета и отчет о его исполнении;</w:t>
      </w:r>
    </w:p>
    <w:p w:rsidR="00CA60F1" w:rsidRPr="00CA60F1" w:rsidRDefault="00CA60F1" w:rsidP="00CA60F1">
      <w:pPr>
        <w:widowControl w:val="0"/>
        <w:numPr>
          <w:ilvl w:val="1"/>
          <w:numId w:val="8"/>
        </w:numPr>
        <w:tabs>
          <w:tab w:val="clear" w:pos="6314"/>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вопросы о преобразовании округа.</w:t>
      </w:r>
    </w:p>
    <w:p w:rsidR="00CA60F1" w:rsidRPr="00CA60F1" w:rsidRDefault="00CA60F1" w:rsidP="00CA60F1">
      <w:pPr>
        <w:widowControl w:val="0"/>
        <w:numPr>
          <w:ilvl w:val="0"/>
          <w:numId w:val="8"/>
        </w:numPr>
        <w:tabs>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 Публичные слушания проводятся по инициативе:</w:t>
      </w:r>
    </w:p>
    <w:p w:rsidR="00CA60F1" w:rsidRPr="00CA60F1" w:rsidRDefault="00CA60F1" w:rsidP="00CA60F1">
      <w:pPr>
        <w:widowControl w:val="0"/>
        <w:numPr>
          <w:ilvl w:val="1"/>
          <w:numId w:val="8"/>
        </w:numPr>
        <w:tabs>
          <w:tab w:val="clear" w:pos="6314"/>
          <w:tab w:val="left" w:pos="993"/>
          <w:tab w:val="left" w:pos="1134"/>
          <w:tab w:val="num" w:pos="4820"/>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Совета депутатов</w:t>
      </w:r>
      <w:r w:rsidRPr="00CA60F1">
        <w:rPr>
          <w:rFonts w:ascii="Times New Roman" w:eastAsia="Times New Roman" w:hAnsi="Times New Roman"/>
          <w:iCs/>
          <w:sz w:val="28"/>
          <w:szCs w:val="28"/>
          <w:lang w:eastAsia="ru-RU"/>
        </w:rPr>
        <w:t xml:space="preserve"> округа</w:t>
      </w:r>
      <w:r w:rsidRPr="00CA60F1">
        <w:rPr>
          <w:rFonts w:ascii="Times New Roman" w:hAnsi="Times New Roman"/>
          <w:sz w:val="28"/>
          <w:szCs w:val="28"/>
        </w:rPr>
        <w:t>;</w:t>
      </w:r>
    </w:p>
    <w:p w:rsidR="00CA60F1" w:rsidRPr="00CA60F1" w:rsidRDefault="00CA60F1" w:rsidP="00CA60F1">
      <w:pPr>
        <w:widowControl w:val="0"/>
        <w:numPr>
          <w:ilvl w:val="1"/>
          <w:numId w:val="8"/>
        </w:numPr>
        <w:tabs>
          <w:tab w:val="clear" w:pos="6314"/>
          <w:tab w:val="left" w:pos="993"/>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Главы округа;</w:t>
      </w:r>
    </w:p>
    <w:p w:rsidR="00CA60F1" w:rsidRPr="00CA60F1" w:rsidRDefault="00CA60F1" w:rsidP="00CA60F1">
      <w:pPr>
        <w:widowControl w:val="0"/>
        <w:numPr>
          <w:ilvl w:val="1"/>
          <w:numId w:val="8"/>
        </w:numPr>
        <w:tabs>
          <w:tab w:val="clear" w:pos="6314"/>
          <w:tab w:val="left" w:pos="993"/>
          <w:tab w:val="left" w:pos="1134"/>
          <w:tab w:val="num" w:pos="595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жителей округа.</w:t>
      </w:r>
    </w:p>
    <w:p w:rsidR="00CA60F1" w:rsidRPr="00CA60F1" w:rsidRDefault="00CA60F1" w:rsidP="00CA60F1">
      <w:pPr>
        <w:widowControl w:val="0"/>
        <w:numPr>
          <w:ilvl w:val="0"/>
          <w:numId w:val="8"/>
        </w:numPr>
        <w:tabs>
          <w:tab w:val="clear" w:pos="928"/>
          <w:tab w:val="num" w:pos="0"/>
          <w:tab w:val="left" w:pos="56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Порядок назначения и проведения публичных слушаний </w:t>
      </w:r>
      <w:r w:rsidRPr="00CA60F1">
        <w:rPr>
          <w:rFonts w:ascii="Times New Roman" w:hAnsi="Times New Roman"/>
          <w:sz w:val="28"/>
          <w:szCs w:val="28"/>
        </w:rPr>
        <w:lastRenderedPageBreak/>
        <w:t>определяется нормативными правовыми актами Совета депутатов</w:t>
      </w:r>
      <w:r w:rsidRPr="00CA60F1">
        <w:rPr>
          <w:rFonts w:ascii="Times New Roman" w:eastAsia="Times New Roman" w:hAnsi="Times New Roman"/>
          <w:iCs/>
          <w:sz w:val="28"/>
          <w:szCs w:val="28"/>
          <w:lang w:eastAsia="ru-RU"/>
        </w:rPr>
        <w:t xml:space="preserve"> округа</w:t>
      </w:r>
      <w:r w:rsidRPr="00CA60F1">
        <w:rPr>
          <w:rFonts w:ascii="Times New Roman" w:hAnsi="Times New Roman"/>
          <w:sz w:val="28"/>
          <w:szCs w:val="28"/>
        </w:rPr>
        <w:t xml:space="preserve"> в соответствии с законом Красноярского края. </w:t>
      </w:r>
    </w:p>
    <w:p w:rsidR="00CA60F1" w:rsidRPr="00CA60F1" w:rsidRDefault="00CA60F1" w:rsidP="00CA60F1">
      <w:pPr>
        <w:widowControl w:val="0"/>
        <w:numPr>
          <w:ilvl w:val="0"/>
          <w:numId w:val="8"/>
        </w:numPr>
        <w:tabs>
          <w:tab w:val="clear" w:pos="928"/>
          <w:tab w:val="num" w:pos="0"/>
          <w:tab w:val="left" w:pos="851"/>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w:t>
      </w:r>
      <w:proofErr w:type="gramEnd"/>
      <w:r w:rsidRPr="00CA60F1">
        <w:rPr>
          <w:rFonts w:ascii="Times New Roman" w:hAnsi="Times New Roman"/>
          <w:sz w:val="28"/>
          <w:szCs w:val="28"/>
        </w:rPr>
        <w:t xml:space="preserve">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rsidR="00CA60F1" w:rsidRPr="00CA60F1" w:rsidRDefault="00CA60F1" w:rsidP="00CA60F1">
      <w:pPr>
        <w:widowControl w:val="0"/>
        <w:numPr>
          <w:ilvl w:val="0"/>
          <w:numId w:val="8"/>
        </w:numPr>
        <w:tabs>
          <w:tab w:val="clear" w:pos="928"/>
          <w:tab w:val="num" w:pos="0"/>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iCs/>
          <w:sz w:val="28"/>
          <w:szCs w:val="28"/>
        </w:rPr>
        <w:t xml:space="preserve">Нормативным правовым актом </w:t>
      </w:r>
      <w:r w:rsidRPr="00CA60F1">
        <w:rPr>
          <w:rFonts w:ascii="Times New Roman" w:hAnsi="Times New Roman"/>
          <w:sz w:val="28"/>
          <w:szCs w:val="28"/>
        </w:rPr>
        <w:t>Совета депутатов округа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w:t>
      </w:r>
      <w:proofErr w:type="gramEnd"/>
      <w:r w:rsidRPr="00CA60F1">
        <w:rPr>
          <w:rFonts w:ascii="Times New Roman" w:hAnsi="Times New Roman"/>
          <w:sz w:val="28"/>
          <w:szCs w:val="28"/>
        </w:rPr>
        <w:t xml:space="preserve"> (функций)», в соответствии с порядком использования установленным Правительством Российской Федерации.</w:t>
      </w:r>
    </w:p>
    <w:p w:rsidR="00CA60F1" w:rsidRPr="00CA60F1" w:rsidRDefault="00CA60F1" w:rsidP="00CA60F1">
      <w:pPr>
        <w:widowControl w:val="0"/>
        <w:numPr>
          <w:ilvl w:val="0"/>
          <w:numId w:val="8"/>
        </w:numPr>
        <w:tabs>
          <w:tab w:val="clear" w:pos="928"/>
          <w:tab w:val="num" w:pos="0"/>
          <w:tab w:val="left" w:pos="568"/>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Публичные слушания, проводимые по инициативе жителей округа или Совета депутатов округа, назначаются Советом депутатов округа, а публичные слушания, проводимые по инициативе Главы округа - Главой округа.</w:t>
      </w:r>
    </w:p>
    <w:p w:rsidR="00CA60F1" w:rsidRPr="00CA60F1" w:rsidRDefault="00CA60F1" w:rsidP="00CA60F1">
      <w:pPr>
        <w:widowControl w:val="0"/>
        <w:tabs>
          <w:tab w:val="left" w:pos="993"/>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Решение о назначении публичных слушаний должно быть принято соответствующим уполномоченным органом в течение </w:t>
      </w:r>
      <w:r w:rsidRPr="00CA60F1">
        <w:rPr>
          <w:rFonts w:ascii="Times New Roman" w:hAnsi="Times New Roman"/>
          <w:iCs/>
          <w:sz w:val="28"/>
          <w:szCs w:val="28"/>
        </w:rPr>
        <w:t>10 дней с момента поступления инициативы</w:t>
      </w:r>
      <w:r w:rsidRPr="00CA60F1">
        <w:rPr>
          <w:rFonts w:ascii="Times New Roman" w:hAnsi="Times New Roman"/>
          <w:sz w:val="28"/>
          <w:szCs w:val="28"/>
        </w:rPr>
        <w:t xml:space="preserve"> проведения публичных слушаний, предусмотренной пунктом 4 настоящей статьи.</w:t>
      </w:r>
    </w:p>
    <w:p w:rsidR="00CA60F1" w:rsidRPr="00CA60F1" w:rsidRDefault="00CA60F1" w:rsidP="00CA60F1">
      <w:pPr>
        <w:widowControl w:val="0"/>
        <w:numPr>
          <w:ilvl w:val="0"/>
          <w:numId w:val="8"/>
        </w:numPr>
        <w:tabs>
          <w:tab w:val="clear" w:pos="928"/>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A60F1">
        <w:rPr>
          <w:rFonts w:ascii="Times New Roman" w:hAnsi="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A60F1" w:rsidRPr="00CA60F1" w:rsidRDefault="00CA60F1" w:rsidP="00CA60F1">
      <w:pPr>
        <w:widowControl w:val="0"/>
        <w:numPr>
          <w:ilvl w:val="0"/>
          <w:numId w:val="8"/>
        </w:numPr>
        <w:tabs>
          <w:tab w:val="clear" w:pos="928"/>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lastRenderedPageBreak/>
        <w:t>Результаты публичных слушаний, общественных обсуждений, включая мотивированное обоснование принятых решений, подлежат обнародованию.</w:t>
      </w:r>
    </w:p>
    <w:p w:rsidR="00CA60F1" w:rsidRPr="00CA60F1" w:rsidRDefault="00CA60F1" w:rsidP="00CA60F1">
      <w:pPr>
        <w:widowControl w:val="0"/>
        <w:tabs>
          <w:tab w:val="num" w:pos="0"/>
          <w:tab w:val="left" w:pos="284"/>
          <w:tab w:val="left" w:pos="567"/>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11. Результаты публичных слушаний, общественных обсуждений подлежат обязательному рассмотрению органом местного самоуправления округа, к компетенции которого относится принятие муниципального правового акта (решение вопроса), вынесенного на публичные слушания, и носят рекомендательный характер.</w:t>
      </w:r>
    </w:p>
    <w:p w:rsidR="00CA60F1" w:rsidRPr="00CA60F1" w:rsidRDefault="00CA60F1" w:rsidP="00CA60F1">
      <w:pPr>
        <w:widowControl w:val="0"/>
        <w:tabs>
          <w:tab w:val="num" w:pos="0"/>
          <w:tab w:val="left" w:pos="284"/>
          <w:tab w:val="left" w:pos="567"/>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num" w:pos="0"/>
          <w:tab w:val="left" w:pos="284"/>
          <w:tab w:val="left" w:pos="567"/>
          <w:tab w:val="left" w:pos="709"/>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46. Собрание граждан</w:t>
      </w:r>
    </w:p>
    <w:p w:rsidR="00CA60F1" w:rsidRPr="00CA60F1" w:rsidRDefault="00CA60F1" w:rsidP="00CA60F1">
      <w:pPr>
        <w:widowControl w:val="0"/>
        <w:tabs>
          <w:tab w:val="num" w:pos="0"/>
          <w:tab w:val="left" w:pos="284"/>
          <w:tab w:val="left" w:pos="567"/>
          <w:tab w:val="left" w:pos="709"/>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Собрания граждан могут проводиться в округе:</w:t>
      </w:r>
    </w:p>
    <w:p w:rsidR="00CA60F1" w:rsidRPr="00CA60F1" w:rsidRDefault="00CA60F1" w:rsidP="00CA60F1">
      <w:pPr>
        <w:widowControl w:val="0"/>
        <w:numPr>
          <w:ilvl w:val="1"/>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 для обсуждения вопросов непосредственного обеспечения жизнедеятельности населения (вопросов местного значения);</w:t>
      </w:r>
    </w:p>
    <w:p w:rsidR="00CA60F1" w:rsidRPr="00CA60F1" w:rsidRDefault="00CA60F1" w:rsidP="00CA60F1">
      <w:pPr>
        <w:widowControl w:val="0"/>
        <w:numPr>
          <w:ilvl w:val="1"/>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для информирования населения о деятельности органов местного самоуправления и должностных лиц местного самоуправления округа;</w:t>
      </w:r>
    </w:p>
    <w:p w:rsidR="00CA60F1" w:rsidRPr="00CA60F1" w:rsidRDefault="00CA60F1" w:rsidP="00CA60F1">
      <w:pPr>
        <w:widowControl w:val="0"/>
        <w:numPr>
          <w:ilvl w:val="1"/>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на территории округа или на части его территории по вопросу выявления мнения граждан о поддержке инициативного проекта;</w:t>
      </w:r>
    </w:p>
    <w:p w:rsidR="00CA60F1" w:rsidRPr="00CA60F1" w:rsidRDefault="00CA60F1" w:rsidP="00CA60F1">
      <w:pPr>
        <w:widowControl w:val="0"/>
        <w:numPr>
          <w:ilvl w:val="1"/>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A60F1" w:rsidRPr="00CA60F1" w:rsidRDefault="00CA60F1" w:rsidP="00CA60F1">
      <w:pPr>
        <w:widowControl w:val="0"/>
        <w:numPr>
          <w:ilvl w:val="1"/>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в целях осуществления территориального общественного самоуправления </w:t>
      </w:r>
      <w:proofErr w:type="gramStart"/>
      <w:r w:rsidRPr="00CA60F1">
        <w:rPr>
          <w:rFonts w:ascii="Times New Roman" w:hAnsi="Times New Roman"/>
          <w:sz w:val="28"/>
          <w:szCs w:val="28"/>
        </w:rPr>
        <w:t>на части территории</w:t>
      </w:r>
      <w:proofErr w:type="gramEnd"/>
      <w:r w:rsidRPr="00CA60F1">
        <w:rPr>
          <w:rFonts w:ascii="Times New Roman" w:hAnsi="Times New Roman"/>
          <w:sz w:val="28"/>
          <w:szCs w:val="28"/>
        </w:rPr>
        <w:t xml:space="preserve"> округа.</w:t>
      </w:r>
    </w:p>
    <w:p w:rsidR="00CA60F1" w:rsidRPr="00CA60F1" w:rsidRDefault="00CA60F1" w:rsidP="00CA60F1">
      <w:pPr>
        <w:widowControl w:val="0"/>
        <w:numPr>
          <w:ilvl w:val="0"/>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Собрание граждан проводится по инициативе населения, Совета депутатов</w:t>
      </w:r>
      <w:r w:rsidRPr="00CA60F1">
        <w:rPr>
          <w:rFonts w:ascii="Times New Roman" w:eastAsia="Times New Roman" w:hAnsi="Times New Roman"/>
          <w:iCs/>
          <w:sz w:val="28"/>
          <w:szCs w:val="28"/>
          <w:lang w:eastAsia="ru-RU"/>
        </w:rPr>
        <w:t>,</w:t>
      </w:r>
      <w:r w:rsidRPr="00CA60F1">
        <w:rPr>
          <w:rFonts w:ascii="Times New Roman" w:hAnsi="Times New Roman"/>
          <w:sz w:val="28"/>
          <w:szCs w:val="28"/>
        </w:rPr>
        <w:t xml:space="preserve"> Главы округа, а также в случаях, предусмотренных уставом территориального общественного самоуправления.</w:t>
      </w:r>
    </w:p>
    <w:p w:rsidR="00CA60F1" w:rsidRPr="00CA60F1" w:rsidRDefault="00CA60F1" w:rsidP="00CA60F1">
      <w:pPr>
        <w:widowControl w:val="0"/>
        <w:numPr>
          <w:ilvl w:val="0"/>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Собрание граждан, проводимое по инициативе Совета депутатов </w:t>
      </w:r>
      <w:r w:rsidRPr="00CA60F1">
        <w:rPr>
          <w:rFonts w:ascii="Times New Roman" w:eastAsia="Times New Roman" w:hAnsi="Times New Roman"/>
          <w:iCs/>
          <w:sz w:val="28"/>
          <w:szCs w:val="28"/>
          <w:lang w:eastAsia="ru-RU"/>
        </w:rPr>
        <w:t>округа</w:t>
      </w:r>
      <w:r w:rsidRPr="00CA60F1">
        <w:rPr>
          <w:rFonts w:ascii="Times New Roman" w:hAnsi="Times New Roman"/>
          <w:sz w:val="28"/>
          <w:szCs w:val="28"/>
        </w:rPr>
        <w:t xml:space="preserve"> или Главы округа, назначается Советом депутатов или Главой округа.</w:t>
      </w:r>
    </w:p>
    <w:p w:rsidR="00CA60F1" w:rsidRPr="00CA60F1" w:rsidRDefault="00CA60F1" w:rsidP="00CA60F1">
      <w:pPr>
        <w:widowControl w:val="0"/>
        <w:numPr>
          <w:ilvl w:val="0"/>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Собрание граждан, проводимое по инициативе населения, назначается</w:t>
      </w:r>
      <w:r w:rsidRPr="00CA60F1">
        <w:rPr>
          <w:rFonts w:ascii="Times New Roman" w:eastAsia="Times New Roman" w:hAnsi="Times New Roman"/>
          <w:iCs/>
          <w:sz w:val="28"/>
          <w:szCs w:val="28"/>
          <w:lang w:eastAsia="ru-RU"/>
        </w:rPr>
        <w:t xml:space="preserve"> </w:t>
      </w:r>
      <w:r w:rsidRPr="00CA60F1">
        <w:rPr>
          <w:rFonts w:ascii="Times New Roman" w:hAnsi="Times New Roman"/>
          <w:sz w:val="28"/>
          <w:szCs w:val="28"/>
        </w:rPr>
        <w:t xml:space="preserve">Советом депутатов </w:t>
      </w:r>
      <w:r w:rsidRPr="00CA60F1">
        <w:rPr>
          <w:rFonts w:ascii="Times New Roman" w:eastAsia="Times New Roman" w:hAnsi="Times New Roman"/>
          <w:iCs/>
          <w:sz w:val="28"/>
          <w:szCs w:val="28"/>
          <w:lang w:eastAsia="ru-RU"/>
        </w:rPr>
        <w:t>округа</w:t>
      </w:r>
      <w:r w:rsidRPr="00CA60F1">
        <w:rPr>
          <w:rFonts w:ascii="Times New Roman" w:hAnsi="Times New Roman"/>
          <w:sz w:val="28"/>
          <w:szCs w:val="28"/>
        </w:rPr>
        <w:t xml:space="preserve"> в порядке, установленном нормативным правовым актом Совета депутатов.</w:t>
      </w:r>
    </w:p>
    <w:p w:rsidR="00CA60F1" w:rsidRPr="00CA60F1" w:rsidRDefault="00CA60F1" w:rsidP="00CA60F1">
      <w:pPr>
        <w:widowControl w:val="0"/>
        <w:numPr>
          <w:ilvl w:val="0"/>
          <w:numId w:val="9"/>
        </w:numPr>
        <w:tabs>
          <w:tab w:val="num" w:pos="0"/>
          <w:tab w:val="left" w:pos="284"/>
          <w:tab w:val="left" w:pos="567"/>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Совета депутатов округа, уставом территориального общественного самоуправления.</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w:t>
      </w:r>
      <w:r w:rsidRPr="00CA60F1">
        <w:rPr>
          <w:rFonts w:ascii="Times New Roman" w:hAnsi="Times New Roman"/>
          <w:sz w:val="28"/>
          <w:szCs w:val="28"/>
        </w:rPr>
        <w:t>Совета депутатов</w:t>
      </w:r>
      <w:r w:rsidRPr="00CA60F1">
        <w:rPr>
          <w:rFonts w:ascii="Times New Roman" w:eastAsia="Times New Roman" w:hAnsi="Times New Roman"/>
          <w:iCs/>
          <w:sz w:val="28"/>
          <w:szCs w:val="28"/>
          <w:lang w:eastAsia="ru-RU"/>
        </w:rPr>
        <w:t xml:space="preserve"> округа</w:t>
      </w:r>
      <w:r w:rsidRPr="00CA60F1">
        <w:rPr>
          <w:rFonts w:ascii="Times New Roman" w:hAnsi="Times New Roman"/>
          <w:iCs/>
          <w:sz w:val="28"/>
          <w:szCs w:val="28"/>
        </w:rPr>
        <w:t>.</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w:t>
      </w:r>
      <w:r w:rsidRPr="00CA60F1">
        <w:rPr>
          <w:rFonts w:ascii="Times New Roman" w:hAnsi="Times New Roman"/>
          <w:sz w:val="28"/>
          <w:szCs w:val="28"/>
        </w:rPr>
        <w:lastRenderedPageBreak/>
        <w:t xml:space="preserve">участие жители соответствующей территории, достигшие </w:t>
      </w:r>
      <w:r w:rsidRPr="00CA60F1">
        <w:rPr>
          <w:rFonts w:ascii="Times New Roman" w:hAnsi="Times New Roman"/>
          <w:bCs/>
          <w:sz w:val="28"/>
          <w:szCs w:val="28"/>
        </w:rPr>
        <w:t>восемнадцатилетнего возраста</w:t>
      </w:r>
      <w:r w:rsidRPr="00CA60F1">
        <w:rPr>
          <w:rFonts w:ascii="Times New Roman" w:hAnsi="Times New Roman"/>
          <w:sz w:val="28"/>
          <w:szCs w:val="28"/>
        </w:rPr>
        <w:t>.</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(пункт 4 части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w:t>
      </w:r>
      <w:proofErr w:type="gramEnd"/>
      <w:r w:rsidRPr="00CA60F1">
        <w:rPr>
          <w:rFonts w:ascii="Times New Roman" w:hAnsi="Times New Roman"/>
          <w:sz w:val="28"/>
          <w:szCs w:val="28"/>
        </w:rPr>
        <w:t xml:space="preserve">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rsidR="00CA60F1" w:rsidRPr="00CA60F1" w:rsidRDefault="00CA60F1" w:rsidP="00CA60F1">
      <w:pPr>
        <w:widowControl w:val="0"/>
        <w:numPr>
          <w:ilvl w:val="0"/>
          <w:numId w:val="9"/>
        </w:numPr>
        <w:tabs>
          <w:tab w:val="clear" w:pos="720"/>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Итоги собрания граждан подлежат официальному обнародованию.</w:t>
      </w:r>
    </w:p>
    <w:p w:rsidR="00CA60F1" w:rsidRPr="00CA60F1" w:rsidRDefault="00CA60F1" w:rsidP="00CA60F1">
      <w:pPr>
        <w:widowControl w:val="0"/>
        <w:tabs>
          <w:tab w:val="num" w:pos="142"/>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num" w:pos="142"/>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47. Инициативные проекты</w:t>
      </w:r>
    </w:p>
    <w:p w:rsidR="00CA60F1" w:rsidRPr="00CA60F1" w:rsidRDefault="00CA60F1" w:rsidP="00CA60F1">
      <w:pPr>
        <w:widowControl w:val="0"/>
        <w:tabs>
          <w:tab w:val="num" w:pos="142"/>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0"/>
        </w:numPr>
        <w:tabs>
          <w:tab w:val="num" w:pos="142"/>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w:t>
      </w:r>
      <w:proofErr w:type="gramStart"/>
      <w:r w:rsidRPr="00CA60F1">
        <w:rPr>
          <w:rFonts w:ascii="Times New Roman" w:hAnsi="Times New Roman"/>
          <w:sz w:val="28"/>
          <w:szCs w:val="28"/>
        </w:rPr>
        <w:t>решения</w:t>
      </w:r>
      <w:proofErr w:type="gramEnd"/>
      <w:r w:rsidRPr="00CA60F1">
        <w:rPr>
          <w:rFonts w:ascii="Times New Roman" w:hAnsi="Times New Roman"/>
          <w:sz w:val="28"/>
          <w:szCs w:val="28"/>
        </w:rPr>
        <w:t xml:space="preserve"> которых предоставлено органам местного самоуправления, в </w:t>
      </w:r>
      <w:r w:rsidRPr="00CA60F1">
        <w:rPr>
          <w:rFonts w:ascii="Times New Roman" w:hAnsi="Times New Roman"/>
          <w:i/>
          <w:sz w:val="28"/>
          <w:szCs w:val="28"/>
        </w:rPr>
        <w:t xml:space="preserve"> </w:t>
      </w:r>
      <w:r w:rsidRPr="00CA60F1">
        <w:rPr>
          <w:rFonts w:ascii="Times New Roman" w:hAnsi="Times New Roman"/>
          <w:sz w:val="28"/>
          <w:szCs w:val="28"/>
        </w:rPr>
        <w:t>администрацию округа</w:t>
      </w:r>
      <w:r w:rsidRPr="00CA60F1">
        <w:rPr>
          <w:rFonts w:ascii="Times New Roman" w:hAnsi="Times New Roman"/>
          <w:i/>
          <w:iCs/>
          <w:sz w:val="28"/>
          <w:szCs w:val="28"/>
        </w:rPr>
        <w:t>,</w:t>
      </w:r>
      <w:r w:rsidRPr="00CA60F1">
        <w:rPr>
          <w:rFonts w:ascii="Times New Roman" w:hAnsi="Times New Roman"/>
          <w:sz w:val="28"/>
          <w:szCs w:val="28"/>
        </w:rPr>
        <w:t xml:space="preserve"> может быть внесен инициативный проект.</w:t>
      </w:r>
    </w:p>
    <w:p w:rsidR="00CA60F1" w:rsidRPr="00CA60F1" w:rsidRDefault="00CA60F1" w:rsidP="00CA60F1">
      <w:pPr>
        <w:widowControl w:val="0"/>
        <w:numPr>
          <w:ilvl w:val="0"/>
          <w:numId w:val="10"/>
        </w:numPr>
        <w:tabs>
          <w:tab w:val="clear" w:pos="1778"/>
          <w:tab w:val="left" w:pos="1134"/>
          <w:tab w:val="num" w:pos="1276"/>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Порядок определения части территории округа, на которой могут реализовываться инициативные проекты, устанавливается нормативным правовым актом </w:t>
      </w:r>
      <w:r w:rsidRPr="00CA60F1">
        <w:rPr>
          <w:rFonts w:ascii="Times New Roman" w:eastAsia="Times New Roman" w:hAnsi="Times New Roman"/>
          <w:iCs/>
          <w:sz w:val="28"/>
          <w:szCs w:val="28"/>
          <w:lang w:eastAsia="ru-RU"/>
        </w:rPr>
        <w:t>Совета депутатов</w:t>
      </w:r>
      <w:r w:rsidRPr="00CA60F1">
        <w:rPr>
          <w:rFonts w:ascii="Times New Roman" w:hAnsi="Times New Roman"/>
          <w:i/>
          <w:iCs/>
          <w:sz w:val="28"/>
          <w:szCs w:val="28"/>
        </w:rPr>
        <w:t>.</w:t>
      </w:r>
    </w:p>
    <w:p w:rsidR="00CA60F1" w:rsidRPr="00CA60F1" w:rsidRDefault="00CA60F1" w:rsidP="00CA60F1">
      <w:pPr>
        <w:widowControl w:val="0"/>
        <w:numPr>
          <w:ilvl w:val="0"/>
          <w:numId w:val="10"/>
        </w:numPr>
        <w:tabs>
          <w:tab w:val="clear" w:pos="1778"/>
          <w:tab w:val="left" w:pos="1134"/>
          <w:tab w:val="num" w:pos="1276"/>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С инициативой о внесении инициативного проекта вправе </w:t>
      </w:r>
      <w:r w:rsidRPr="00CA60F1">
        <w:rPr>
          <w:rFonts w:ascii="Times New Roman" w:hAnsi="Times New Roman"/>
          <w:sz w:val="28"/>
          <w:szCs w:val="28"/>
        </w:rPr>
        <w:lastRenderedPageBreak/>
        <w:t xml:space="preserve">выступить инициативная группа численностью не менее </w:t>
      </w:r>
      <w:r w:rsidRPr="00CA60F1">
        <w:rPr>
          <w:rFonts w:ascii="Times New Roman" w:hAnsi="Times New Roman"/>
          <w:iCs/>
          <w:sz w:val="28"/>
          <w:szCs w:val="28"/>
        </w:rPr>
        <w:t xml:space="preserve">10 </w:t>
      </w:r>
      <w:r w:rsidRPr="00CA60F1">
        <w:rPr>
          <w:rFonts w:ascii="Times New Roman" w:hAnsi="Times New Roman"/>
          <w:sz w:val="28"/>
          <w:szCs w:val="28"/>
        </w:rPr>
        <w:t>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rsidR="00CA60F1" w:rsidRPr="00CA60F1" w:rsidRDefault="00CA60F1" w:rsidP="00CA60F1">
      <w:pPr>
        <w:widowControl w:val="0"/>
        <w:tabs>
          <w:tab w:val="left" w:pos="1134"/>
          <w:tab w:val="num" w:pos="1276"/>
        </w:tabs>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 xml:space="preserve">Минимальная численность инициативной группы может быть уменьшена нормативным правовым актом Совета депутатов. </w:t>
      </w:r>
    </w:p>
    <w:p w:rsidR="00CA60F1" w:rsidRPr="00CA60F1" w:rsidRDefault="00CA60F1" w:rsidP="00CA60F1">
      <w:pPr>
        <w:widowControl w:val="0"/>
        <w:tabs>
          <w:tab w:val="left" w:pos="1134"/>
          <w:tab w:val="num" w:pos="1276"/>
        </w:tabs>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 xml:space="preserve">Право выступить инициатором проекта в соответствии с нормативным правовым актом </w:t>
      </w:r>
      <w:r w:rsidRPr="00CA60F1">
        <w:rPr>
          <w:rFonts w:ascii="Times New Roman" w:eastAsia="Times New Roman" w:hAnsi="Times New Roman"/>
          <w:sz w:val="28"/>
          <w:szCs w:val="28"/>
          <w:lang w:eastAsia="ru-RU"/>
        </w:rPr>
        <w:t>Совета депутатов округа</w:t>
      </w:r>
      <w:r w:rsidRPr="00CA60F1">
        <w:rPr>
          <w:rFonts w:ascii="Times New Roman" w:hAnsi="Times New Roman"/>
          <w:iCs/>
          <w:sz w:val="28"/>
          <w:szCs w:val="28"/>
        </w:rPr>
        <w:t xml:space="preserve"> может быть предоставлено также иным лицам, осуществляющим деятельность на территории округа.</w:t>
      </w:r>
    </w:p>
    <w:p w:rsidR="00CA60F1" w:rsidRPr="00CA60F1" w:rsidRDefault="00CA60F1" w:rsidP="00CA60F1">
      <w:pPr>
        <w:widowControl w:val="0"/>
        <w:numPr>
          <w:ilvl w:val="0"/>
          <w:numId w:val="10"/>
        </w:numPr>
        <w:tabs>
          <w:tab w:val="clear" w:pos="1778"/>
          <w:tab w:val="left" w:pos="1134"/>
          <w:tab w:val="num" w:pos="1276"/>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Инициативный проект должен содержать сведения, предусмотренные частью 4 статьи 49 Федерального закона № 33-ФЗ, </w:t>
      </w:r>
      <w:r w:rsidRPr="00CA60F1">
        <w:rPr>
          <w:rFonts w:ascii="Times New Roman" w:hAnsi="Times New Roman"/>
          <w:iCs/>
          <w:sz w:val="28"/>
          <w:szCs w:val="28"/>
        </w:rPr>
        <w:t>а также иные сведения, если они предусмотрены нормативным правовым актом Совета депутатов.</w:t>
      </w:r>
    </w:p>
    <w:p w:rsidR="00CA60F1" w:rsidRPr="00CA60F1" w:rsidRDefault="00CA60F1" w:rsidP="00CA60F1">
      <w:pPr>
        <w:widowControl w:val="0"/>
        <w:suppressAutoHyphens/>
        <w:spacing w:after="0" w:line="288" w:lineRule="atLeast"/>
        <w:ind w:firstLine="709"/>
        <w:contextualSpacing/>
        <w:jc w:val="both"/>
        <w:rPr>
          <w:rFonts w:ascii="Times New Roman" w:eastAsia="Times New Roman" w:hAnsi="Times New Roman"/>
          <w:sz w:val="28"/>
          <w:szCs w:val="28"/>
          <w:lang w:eastAsia="ru-RU"/>
        </w:rPr>
      </w:pPr>
      <w:proofErr w:type="gramStart"/>
      <w:r w:rsidRPr="00CA60F1">
        <w:rPr>
          <w:rFonts w:ascii="Times New Roman" w:eastAsia="Times New Roman" w:hAnsi="Times New Roman"/>
          <w:sz w:val="28"/>
          <w:szCs w:val="28"/>
          <w:lang w:eastAsia="ru-RU"/>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CA60F1">
        <w:rPr>
          <w:rFonts w:ascii="Times New Roman" w:eastAsia="Times New Roman" w:hAnsi="Times New Roman"/>
          <w:sz w:val="28"/>
          <w:szCs w:val="28"/>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Помимо указанной обязательной поддержки, нормативным правовым актом </w:t>
      </w:r>
      <w:r w:rsidRPr="00CA60F1">
        <w:rPr>
          <w:rFonts w:ascii="Times New Roman" w:eastAsia="Times New Roman" w:hAnsi="Times New Roman"/>
          <w:iCs/>
          <w:sz w:val="28"/>
          <w:szCs w:val="28"/>
          <w:lang w:eastAsia="ru-RU"/>
        </w:rPr>
        <w:t>Совета депутатов округа</w:t>
      </w:r>
      <w:r w:rsidRPr="00CA60F1">
        <w:rPr>
          <w:rFonts w:ascii="Times New Roman" w:hAnsi="Times New Roman"/>
          <w:iCs/>
          <w:sz w:val="28"/>
          <w:szCs w:val="28"/>
        </w:rPr>
        <w:t xml:space="preserve">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Инициаторы проекта при внесении инициативного проекта в местную администрацию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 33-ФЗ.</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Граждане информируются о возможности представления в местную администрацию своих замечаний и предложений по инициативному проекту.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Свои замечания и предложения вправе направлять жители округа, достигшие </w:t>
      </w:r>
      <w:r w:rsidRPr="00CA60F1">
        <w:rPr>
          <w:rFonts w:ascii="Times New Roman" w:hAnsi="Times New Roman"/>
          <w:bCs/>
          <w:sz w:val="28"/>
          <w:szCs w:val="28"/>
        </w:rPr>
        <w:t>восемнадцатилетнего возраста</w:t>
      </w:r>
      <w:r w:rsidRPr="00CA60F1">
        <w:rPr>
          <w:rFonts w:ascii="Times New Roman" w:hAnsi="Times New Roman"/>
          <w:sz w:val="28"/>
          <w:szCs w:val="28"/>
        </w:rPr>
        <w:t>.</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Инициативный проект подлежит обязательному рассмотрению местной администрацией в порядке и сроки, установленные Федеральным </w:t>
      </w:r>
      <w:r w:rsidRPr="00CA60F1">
        <w:rPr>
          <w:rFonts w:ascii="Times New Roman" w:hAnsi="Times New Roman"/>
          <w:sz w:val="28"/>
          <w:szCs w:val="28"/>
        </w:rPr>
        <w:lastRenderedPageBreak/>
        <w:t>законом № 33-ФЗ, с принятием одного из решений, предусмотренных частью 9 статьи 49 указанного Федерального закона.</w:t>
      </w:r>
    </w:p>
    <w:p w:rsidR="00CA60F1" w:rsidRPr="00CA60F1" w:rsidRDefault="00CA60F1" w:rsidP="00CA60F1">
      <w:pPr>
        <w:widowControl w:val="0"/>
        <w:numPr>
          <w:ilvl w:val="0"/>
          <w:numId w:val="10"/>
        </w:numPr>
        <w:tabs>
          <w:tab w:val="clear" w:pos="1778"/>
          <w:tab w:val="num" w:pos="567"/>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Основания для отказа администрацией в поддержке инициативного проекта устанавливаются частью 10 статьи 49 </w:t>
      </w:r>
      <w:r w:rsidRPr="00CA60F1">
        <w:rPr>
          <w:rFonts w:ascii="Times New Roman" w:hAnsi="Times New Roman"/>
          <w:sz w:val="28"/>
          <w:szCs w:val="28"/>
        </w:rPr>
        <w:t>Федерального закона № 33-ФЗ</w:t>
      </w:r>
      <w:r w:rsidRPr="00CA60F1">
        <w:rPr>
          <w:rFonts w:ascii="Times New Roman" w:hAnsi="Times New Roman"/>
          <w:iCs/>
          <w:sz w:val="28"/>
          <w:szCs w:val="28"/>
        </w:rPr>
        <w:t xml:space="preserve">.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sz w:val="28"/>
          <w:szCs w:val="28"/>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r w:rsidRPr="00CA60F1">
        <w:rPr>
          <w:rFonts w:ascii="Times New Roman" w:hAnsi="Times New Roman"/>
          <w:iCs/>
          <w:sz w:val="28"/>
          <w:szCs w:val="28"/>
        </w:rPr>
        <w:t>.</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Pr="00CA60F1">
        <w:rPr>
          <w:rFonts w:ascii="Times New Roman" w:hAnsi="Times New Roman"/>
          <w:iCs/>
          <w:sz w:val="28"/>
          <w:szCs w:val="28"/>
        </w:rPr>
        <w:t>нормативным правовым Совета депутатов</w:t>
      </w:r>
      <w:r w:rsidRPr="00CA60F1">
        <w:rPr>
          <w:rFonts w:ascii="Times New Roman" w:hAnsi="Times New Roman"/>
          <w:sz w:val="28"/>
          <w:szCs w:val="28"/>
        </w:rPr>
        <w:t>.</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eastAsia="Times New Roman" w:hAnsi="Times New Roman"/>
          <w:sz w:val="28"/>
          <w:szCs w:val="28"/>
          <w:lang w:eastAsia="ru-RU"/>
        </w:rPr>
        <w:t>В случае</w:t>
      </w:r>
      <w:proofErr w:type="gramStart"/>
      <w:r w:rsidRPr="00CA60F1">
        <w:rPr>
          <w:rFonts w:ascii="Times New Roman" w:eastAsia="Times New Roman" w:hAnsi="Times New Roman"/>
          <w:sz w:val="28"/>
          <w:szCs w:val="28"/>
          <w:lang w:eastAsia="ru-RU"/>
        </w:rPr>
        <w:t>,</w:t>
      </w:r>
      <w:proofErr w:type="gramEnd"/>
      <w:r w:rsidRPr="00CA60F1">
        <w:rPr>
          <w:rFonts w:ascii="Times New Roman" w:eastAsia="Times New Roman" w:hAnsi="Times New Roman"/>
          <w:sz w:val="28"/>
          <w:szCs w:val="28"/>
          <w:lang w:eastAsia="ru-RU"/>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w:t>
      </w:r>
      <w:r w:rsidRPr="00CA60F1">
        <w:rPr>
          <w:rFonts w:ascii="Times New Roman" w:hAnsi="Times New Roman"/>
          <w:iCs/>
          <w:sz w:val="28"/>
          <w:szCs w:val="28"/>
        </w:rPr>
        <w:t>нормативным правовым актом Совета депутатов</w:t>
      </w:r>
      <w:r w:rsidRPr="00CA60F1">
        <w:rPr>
          <w:rFonts w:ascii="Times New Roman" w:hAnsi="Times New Roman"/>
          <w:sz w:val="28"/>
          <w:szCs w:val="28"/>
        </w:rPr>
        <w:t xml:space="preserve">.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Состав коллегиального органа (комиссии) формируется местной администрацией с учетом требований части 15 статьи 49 Федерального закона № 33-ФЗ.</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Инициаторы проекта и иные лица, указанные в части 16 статьи 49 Федерального закона № 33-ФЗ, вправе осуществлять общественный </w:t>
      </w:r>
      <w:proofErr w:type="gramStart"/>
      <w:r w:rsidRPr="00CA60F1">
        <w:rPr>
          <w:rFonts w:ascii="Times New Roman" w:hAnsi="Times New Roman"/>
          <w:sz w:val="28"/>
          <w:szCs w:val="28"/>
        </w:rPr>
        <w:t>контроль за</w:t>
      </w:r>
      <w:proofErr w:type="gramEnd"/>
      <w:r w:rsidRPr="00CA60F1">
        <w:rPr>
          <w:rFonts w:ascii="Times New Roman" w:hAnsi="Times New Roman"/>
          <w:sz w:val="28"/>
          <w:szCs w:val="28"/>
        </w:rPr>
        <w:t xml:space="preserve"> реализацией инициативного проекта в формах, не противоречащих законодательству.</w:t>
      </w:r>
    </w:p>
    <w:p w:rsidR="00CA60F1" w:rsidRPr="00CA60F1" w:rsidRDefault="00CA60F1" w:rsidP="00CA60F1">
      <w:pPr>
        <w:widowControl w:val="0"/>
        <w:numPr>
          <w:ilvl w:val="0"/>
          <w:numId w:val="10"/>
        </w:numPr>
        <w:tabs>
          <w:tab w:val="clear" w:pos="1778"/>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 33-ФЗ.</w:t>
      </w:r>
    </w:p>
    <w:p w:rsidR="00CA60F1" w:rsidRPr="00CA60F1" w:rsidRDefault="00CA60F1" w:rsidP="00CA60F1">
      <w:pPr>
        <w:widowControl w:val="0"/>
        <w:numPr>
          <w:ilvl w:val="0"/>
          <w:numId w:val="10"/>
        </w:numPr>
        <w:tabs>
          <w:tab w:val="clear" w:pos="1778"/>
          <w:tab w:val="left" w:pos="1134"/>
          <w:tab w:val="num" w:pos="1418"/>
        </w:tabs>
        <w:suppressAutoHyphens/>
        <w:spacing w:after="0" w:line="240" w:lineRule="auto"/>
        <w:ind w:left="0"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В сельском населенном пункте указанная информация может </w:t>
      </w:r>
      <w:r w:rsidRPr="00CA60F1">
        <w:rPr>
          <w:rFonts w:ascii="Times New Roman" w:eastAsia="Times New Roman" w:hAnsi="Times New Roman"/>
          <w:sz w:val="28"/>
          <w:szCs w:val="28"/>
          <w:lang w:eastAsia="ru-RU"/>
        </w:rPr>
        <w:lastRenderedPageBreak/>
        <w:t>доводиться до сведения граждан старостой сельского населенного пункта.</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48. Территориальное общественное самоуправление</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CA60F1">
        <w:rPr>
          <w:rFonts w:ascii="Times New Roman" w:eastAsia="Times New Roman" w:hAnsi="Times New Roman"/>
          <w:sz w:val="28"/>
          <w:szCs w:val="28"/>
          <w:lang w:eastAsia="ru-RU"/>
        </w:rPr>
        <w:t>на части территории</w:t>
      </w:r>
      <w:proofErr w:type="gramEnd"/>
      <w:r w:rsidRPr="00CA60F1">
        <w:rPr>
          <w:rFonts w:ascii="Times New Roman" w:eastAsia="Times New Roman" w:hAnsi="Times New Roman"/>
          <w:sz w:val="28"/>
          <w:szCs w:val="28"/>
          <w:lang w:eastAsia="ru-RU"/>
        </w:rPr>
        <w:t xml:space="preserve">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w:t>
      </w:r>
      <w:r w:rsidRPr="00CA60F1">
        <w:rPr>
          <w:rFonts w:ascii="Times New Roman" w:hAnsi="Times New Roman"/>
          <w:sz w:val="28"/>
          <w:szCs w:val="28"/>
        </w:rPr>
        <w:t>(вопросам местного значения)</w:t>
      </w:r>
      <w:r w:rsidRPr="00CA60F1">
        <w:rPr>
          <w:rFonts w:ascii="Times New Roman" w:eastAsia="Times New Roman" w:hAnsi="Times New Roman"/>
          <w:sz w:val="28"/>
          <w:szCs w:val="28"/>
          <w:lang w:eastAsia="ru-RU"/>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CA60F1">
        <w:rPr>
          <w:rFonts w:ascii="Times New Roman" w:hAnsi="Times New Roman"/>
          <w:sz w:val="28"/>
          <w:szCs w:val="28"/>
        </w:rPr>
        <w:t>Советом депутатов округа</w:t>
      </w:r>
      <w:r w:rsidRPr="00CA60F1">
        <w:rPr>
          <w:rFonts w:ascii="Times New Roman" w:eastAsia="Times New Roman" w:hAnsi="Times New Roman"/>
          <w:sz w:val="28"/>
          <w:szCs w:val="28"/>
          <w:lang w:eastAsia="ru-RU"/>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4. Территориальное общественное самоуправление может осуществляться в пределах следующих территорий проживания граждан: </w:t>
      </w:r>
    </w:p>
    <w:p w:rsidR="00CA60F1" w:rsidRPr="00CA60F1" w:rsidRDefault="00CA60F1" w:rsidP="00CA60F1">
      <w:pPr>
        <w:widowControl w:val="0"/>
        <w:numPr>
          <w:ilvl w:val="0"/>
          <w:numId w:val="11"/>
        </w:numPr>
        <w:tabs>
          <w:tab w:val="left" w:pos="1134"/>
        </w:tabs>
        <w:suppressAutoHyphens/>
        <w:spacing w:after="0" w:line="240" w:lineRule="auto"/>
        <w:ind w:hanging="551"/>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многоквартирный жилой дом;</w:t>
      </w:r>
    </w:p>
    <w:p w:rsidR="00CA60F1" w:rsidRPr="00CA60F1" w:rsidRDefault="00CA60F1" w:rsidP="00CA60F1">
      <w:pPr>
        <w:widowControl w:val="0"/>
        <w:numPr>
          <w:ilvl w:val="0"/>
          <w:numId w:val="11"/>
        </w:numPr>
        <w:tabs>
          <w:tab w:val="left" w:pos="1134"/>
        </w:tabs>
        <w:suppressAutoHyphens/>
        <w:spacing w:after="0" w:line="240" w:lineRule="auto"/>
        <w:ind w:hanging="551"/>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группа жилых домов;</w:t>
      </w:r>
    </w:p>
    <w:p w:rsidR="00CA60F1" w:rsidRPr="00CA60F1" w:rsidRDefault="00CA60F1" w:rsidP="00CA60F1">
      <w:pPr>
        <w:widowControl w:val="0"/>
        <w:numPr>
          <w:ilvl w:val="0"/>
          <w:numId w:val="11"/>
        </w:numPr>
        <w:tabs>
          <w:tab w:val="left" w:pos="1134"/>
        </w:tabs>
        <w:suppressAutoHyphens/>
        <w:spacing w:after="0" w:line="240" w:lineRule="auto"/>
        <w:ind w:hanging="551"/>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жилой микрорайон;</w:t>
      </w:r>
    </w:p>
    <w:p w:rsidR="00CA60F1" w:rsidRPr="00CA60F1" w:rsidRDefault="00CA60F1" w:rsidP="00CA60F1">
      <w:pPr>
        <w:widowControl w:val="0"/>
        <w:numPr>
          <w:ilvl w:val="0"/>
          <w:numId w:val="11"/>
        </w:numPr>
        <w:tabs>
          <w:tab w:val="left" w:pos="1134"/>
        </w:tabs>
        <w:suppressAutoHyphens/>
        <w:spacing w:after="0" w:line="240" w:lineRule="auto"/>
        <w:ind w:hanging="551"/>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сельский населенный пункт;</w:t>
      </w:r>
    </w:p>
    <w:p w:rsidR="00CA60F1" w:rsidRPr="00CA60F1" w:rsidRDefault="00CA60F1" w:rsidP="00CA60F1">
      <w:pPr>
        <w:widowControl w:val="0"/>
        <w:numPr>
          <w:ilvl w:val="0"/>
          <w:numId w:val="11"/>
        </w:numPr>
        <w:tabs>
          <w:tab w:val="left" w:pos="1134"/>
        </w:tabs>
        <w:suppressAutoHyphens/>
        <w:spacing w:after="0" w:line="240" w:lineRule="auto"/>
        <w:ind w:hanging="551"/>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иные территории проживания граждан.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Каждая из указанных территорий проживания граждан может входить только в одно территориальное общественное самоуправление.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w:t>
      </w:r>
      <w:r w:rsidRPr="00CA60F1">
        <w:rPr>
          <w:rFonts w:ascii="Times New Roman" w:eastAsia="Times New Roman" w:hAnsi="Times New Roman"/>
          <w:i/>
          <w:sz w:val="28"/>
          <w:szCs w:val="28"/>
          <w:vertAlign w:val="superscript"/>
          <w:lang w:eastAsia="ru-RU"/>
        </w:rPr>
        <w:footnoteReference w:id="8"/>
      </w:r>
      <w:r w:rsidRPr="00CA60F1">
        <w:rPr>
          <w:rFonts w:ascii="Times New Roman" w:eastAsia="Times New Roman" w:hAnsi="Times New Roman"/>
          <w:sz w:val="28"/>
          <w:szCs w:val="28"/>
          <w:lang w:eastAsia="ru-RU"/>
        </w:rPr>
        <w:t xml:space="preserve">. Порядок регистрации устава территориального общественного самоуправления определяется нормативными правовыми актами </w:t>
      </w:r>
      <w:r w:rsidRPr="00CA60F1">
        <w:rPr>
          <w:rFonts w:ascii="Times New Roman" w:hAnsi="Times New Roman"/>
          <w:sz w:val="28"/>
          <w:szCs w:val="28"/>
        </w:rPr>
        <w:t xml:space="preserve">Советом депутатов </w:t>
      </w:r>
      <w:r w:rsidRPr="00CA60F1">
        <w:rPr>
          <w:rFonts w:ascii="Times New Roman" w:eastAsia="Times New Roman" w:hAnsi="Times New Roman"/>
          <w:iCs/>
          <w:sz w:val="28"/>
          <w:szCs w:val="28"/>
          <w:lang w:eastAsia="ru-RU"/>
        </w:rPr>
        <w:t>округа.</w:t>
      </w:r>
      <w:r w:rsidRPr="00CA60F1">
        <w:rPr>
          <w:rFonts w:ascii="Times New Roman" w:eastAsia="Times New Roman" w:hAnsi="Times New Roman"/>
          <w:sz w:val="28"/>
          <w:szCs w:val="28"/>
          <w:lang w:eastAsia="ru-RU"/>
        </w:rPr>
        <w:t xml:space="preserve">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9. В случаях, предусмотренных нормативными правовыми актами </w:t>
      </w:r>
      <w:r w:rsidRPr="00CA60F1">
        <w:rPr>
          <w:rFonts w:ascii="Times New Roman" w:hAnsi="Times New Roman"/>
          <w:sz w:val="28"/>
          <w:szCs w:val="28"/>
        </w:rPr>
        <w:lastRenderedPageBreak/>
        <w:t>Совета депутатов</w:t>
      </w:r>
      <w:r w:rsidRPr="00CA60F1">
        <w:rPr>
          <w:rFonts w:ascii="Times New Roman" w:eastAsia="Times New Roman" w:hAnsi="Times New Roman"/>
          <w:sz w:val="28"/>
          <w:szCs w:val="28"/>
          <w:lang w:eastAsia="ru-RU"/>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Порядок назначения и проведения конференции граждан (собрания делегатов), избрания делегатов определяется нормативными правовыми актами </w:t>
      </w:r>
      <w:r w:rsidRPr="00CA60F1">
        <w:rPr>
          <w:rFonts w:ascii="Times New Roman" w:hAnsi="Times New Roman"/>
          <w:sz w:val="28"/>
          <w:szCs w:val="28"/>
        </w:rPr>
        <w:t xml:space="preserve">Совета депутатов </w:t>
      </w:r>
      <w:r w:rsidRPr="00CA60F1">
        <w:rPr>
          <w:rFonts w:ascii="Times New Roman" w:eastAsia="Times New Roman" w:hAnsi="Times New Roman"/>
          <w:iCs/>
          <w:sz w:val="28"/>
          <w:szCs w:val="28"/>
          <w:lang w:eastAsia="ru-RU"/>
        </w:rPr>
        <w:t>округа</w:t>
      </w:r>
      <w:r w:rsidRPr="00CA60F1">
        <w:rPr>
          <w:rFonts w:ascii="Times New Roman" w:eastAsia="Times New Roman" w:hAnsi="Times New Roman"/>
          <w:sz w:val="28"/>
          <w:szCs w:val="28"/>
          <w:lang w:eastAsia="ru-RU"/>
        </w:rPr>
        <w:t xml:space="preserve">, уставом территориального общественного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11. К исключительным полномочиям собрания, конференции граждан, осуществляющих территориальное общественное самоуправление, относятся: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1) установление структуры органов территориального общественного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2) принятие устава территориального общественного самоуправления, внесение в него изменений и дополнений;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3) избрание органов территориального общественного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4) определение основных направлений деятельности территориального общественного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5) утверждение сметы доходов и расходов территориального общественного самоуправления и отчет</w:t>
      </w:r>
      <w:proofErr w:type="gramStart"/>
      <w:r w:rsidRPr="00CA60F1">
        <w:rPr>
          <w:rFonts w:ascii="Times New Roman" w:eastAsia="Times New Roman" w:hAnsi="Times New Roman"/>
          <w:sz w:val="28"/>
          <w:szCs w:val="28"/>
          <w:lang w:eastAsia="ru-RU"/>
        </w:rPr>
        <w:t>а о ее</w:t>
      </w:r>
      <w:proofErr w:type="gramEnd"/>
      <w:r w:rsidRPr="00CA60F1">
        <w:rPr>
          <w:rFonts w:ascii="Times New Roman" w:eastAsia="Times New Roman" w:hAnsi="Times New Roman"/>
          <w:sz w:val="28"/>
          <w:szCs w:val="28"/>
          <w:lang w:eastAsia="ru-RU"/>
        </w:rPr>
        <w:t xml:space="preserve"> исполнении;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6) рассмотрение и утверждение отчетов о деятельности органов территориального общественного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7) обсуждение инициативного проекта и принятие решения по вопросу о его одобрении.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12. Органы территориального общественного самоуправления: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 действуют в интересах населения, проживающего на соответствующей территории;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w:t>
      </w:r>
      <w:r w:rsidRPr="00CA60F1">
        <w:rPr>
          <w:rFonts w:ascii="Times New Roman" w:hAnsi="Times New Roman"/>
          <w:sz w:val="28"/>
          <w:szCs w:val="28"/>
        </w:rPr>
        <w:t xml:space="preserve">(вопросам местного значения) </w:t>
      </w:r>
      <w:r w:rsidRPr="00CA60F1">
        <w:rPr>
          <w:rFonts w:ascii="Times New Roman" w:eastAsia="Times New Roman" w:hAnsi="Times New Roman"/>
          <w:sz w:val="28"/>
          <w:szCs w:val="28"/>
          <w:lang w:eastAsia="ru-RU"/>
        </w:rPr>
        <w:t>соответствующей территории;</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w:t>
      </w:r>
      <w:r w:rsidRPr="00CA60F1">
        <w:rPr>
          <w:rFonts w:ascii="Times New Roman" w:eastAsia="Times New Roman" w:hAnsi="Times New Roman"/>
          <w:sz w:val="28"/>
          <w:szCs w:val="28"/>
          <w:lang w:eastAsia="ru-RU"/>
        </w:rPr>
        <w:lastRenderedPageBreak/>
        <w:t>компетенции которых отнесено принятие указанных актов.</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13. Органы территориального общественного самоуправления могут выдвигать инициативный проект в качестве инициаторов проекта.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14. Устав территориального общественного самоуправления должен соответствовать требованиям части 14 статьи 50 Федерального закона № 33-ФЗ.</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
          <w:iCs/>
          <w:sz w:val="28"/>
          <w:szCs w:val="28"/>
          <w:lang w:eastAsia="ru-RU"/>
        </w:rPr>
      </w:pPr>
      <w:r w:rsidRPr="00CA60F1">
        <w:rPr>
          <w:rFonts w:ascii="Times New Roman" w:eastAsia="Times New Roman" w:hAnsi="Times New Roman"/>
          <w:sz w:val="28"/>
          <w:szCs w:val="28"/>
          <w:lang w:eastAsia="ru-RU"/>
        </w:rPr>
        <w:t xml:space="preserve">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CA60F1">
        <w:rPr>
          <w:rFonts w:ascii="Times New Roman" w:hAnsi="Times New Roman"/>
          <w:sz w:val="28"/>
          <w:szCs w:val="28"/>
        </w:rPr>
        <w:t>Совета депутатов</w:t>
      </w:r>
      <w:r w:rsidRPr="00CA60F1">
        <w:rPr>
          <w:rFonts w:ascii="Times New Roman" w:eastAsia="Times New Roman" w:hAnsi="Times New Roman"/>
          <w:i/>
          <w:iCs/>
          <w:sz w:val="28"/>
          <w:szCs w:val="28"/>
          <w:lang w:eastAsia="ru-RU"/>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iCs/>
          <w:sz w:val="28"/>
          <w:szCs w:val="28"/>
        </w:rPr>
      </w:pPr>
      <w:r w:rsidRPr="00CA60F1">
        <w:rPr>
          <w:rFonts w:ascii="Times New Roman" w:hAnsi="Times New Roman"/>
          <w:b/>
          <w:bCs/>
          <w:iCs/>
          <w:sz w:val="28"/>
          <w:szCs w:val="28"/>
        </w:rPr>
        <w:t>Статья 49. Староста сельского населенного пункта</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iCs/>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w:t>
      </w:r>
      <w:r w:rsidRPr="00CA60F1">
        <w:rPr>
          <w:rFonts w:ascii="Times New Roman" w:hAnsi="Times New Roman"/>
          <w:sz w:val="28"/>
          <w:szCs w:val="28"/>
        </w:rPr>
        <w:t xml:space="preserve">(вопросов местного значения) </w:t>
      </w:r>
      <w:r w:rsidRPr="00CA60F1">
        <w:rPr>
          <w:rFonts w:ascii="Times New Roman" w:eastAsia="Times New Roman" w:hAnsi="Times New Roman"/>
          <w:iCs/>
          <w:sz w:val="28"/>
          <w:szCs w:val="28"/>
          <w:lang w:eastAsia="ru-RU"/>
        </w:rPr>
        <w:t>в сельском населенном пункте, расположенном в округе, может назначаться староста сельского населенного пункта.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2. Староста сельского населенного пункта назначается </w:t>
      </w:r>
      <w:r w:rsidRPr="00CA60F1">
        <w:rPr>
          <w:rFonts w:ascii="Times New Roman" w:hAnsi="Times New Roman"/>
          <w:sz w:val="28"/>
          <w:szCs w:val="28"/>
        </w:rPr>
        <w:t>Советом депутатов</w:t>
      </w:r>
      <w:r w:rsidRPr="00CA60F1">
        <w:rPr>
          <w:rFonts w:ascii="Times New Roman" w:eastAsia="Times New Roman" w:hAnsi="Times New Roman"/>
          <w:iCs/>
          <w:sz w:val="28"/>
          <w:szCs w:val="28"/>
          <w:lang w:eastAsia="ru-RU"/>
        </w:rPr>
        <w:t xml:space="preserve"> округа по представлению собрания граждан сельского населенного пункта.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4. Старостой сельского населенного пункта не может быть назначено лицо: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1) </w:t>
      </w:r>
      <w:proofErr w:type="gramStart"/>
      <w:r w:rsidRPr="00CA60F1">
        <w:rPr>
          <w:rFonts w:ascii="Times New Roman" w:eastAsia="Times New Roman" w:hAnsi="Times New Roman"/>
          <w:iCs/>
          <w:sz w:val="28"/>
          <w:szCs w:val="28"/>
          <w:lang w:eastAsia="ru-RU"/>
        </w:rPr>
        <w:t>замещающее</w:t>
      </w:r>
      <w:proofErr w:type="gramEnd"/>
      <w:r w:rsidRPr="00CA60F1">
        <w:rPr>
          <w:rFonts w:ascii="Times New Roman" w:eastAsia="Times New Roman" w:hAnsi="Times New Roman"/>
          <w:iCs/>
          <w:sz w:val="28"/>
          <w:szCs w:val="28"/>
          <w:lang w:eastAsia="ru-RU"/>
        </w:rPr>
        <w:t xml:space="preserve"> государственную должность, должность государственной службы; </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2) </w:t>
      </w:r>
      <w:proofErr w:type="gramStart"/>
      <w:r w:rsidRPr="00CA60F1">
        <w:rPr>
          <w:rFonts w:ascii="Times New Roman" w:eastAsia="Times New Roman" w:hAnsi="Times New Roman"/>
          <w:iCs/>
          <w:sz w:val="28"/>
          <w:szCs w:val="28"/>
          <w:lang w:eastAsia="ru-RU"/>
        </w:rPr>
        <w:t>признанное</w:t>
      </w:r>
      <w:proofErr w:type="gramEnd"/>
      <w:r w:rsidRPr="00CA60F1">
        <w:rPr>
          <w:rFonts w:ascii="Times New Roman" w:eastAsia="Times New Roman" w:hAnsi="Times New Roman"/>
          <w:iCs/>
          <w:sz w:val="28"/>
          <w:szCs w:val="28"/>
          <w:lang w:eastAsia="ru-RU"/>
        </w:rPr>
        <w:t xml:space="preserve"> судом недееспособным или ограниченно дееспособным;</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3) </w:t>
      </w:r>
      <w:proofErr w:type="gramStart"/>
      <w:r w:rsidRPr="00CA60F1">
        <w:rPr>
          <w:rFonts w:ascii="Times New Roman" w:eastAsia="Times New Roman" w:hAnsi="Times New Roman"/>
          <w:iCs/>
          <w:sz w:val="28"/>
          <w:szCs w:val="28"/>
          <w:lang w:eastAsia="ru-RU"/>
        </w:rPr>
        <w:t>имеющее</w:t>
      </w:r>
      <w:proofErr w:type="gramEnd"/>
      <w:r w:rsidRPr="00CA60F1">
        <w:rPr>
          <w:rFonts w:ascii="Times New Roman" w:eastAsia="Times New Roman" w:hAnsi="Times New Roman"/>
          <w:iCs/>
          <w:sz w:val="28"/>
          <w:szCs w:val="28"/>
          <w:lang w:eastAsia="ru-RU"/>
        </w:rPr>
        <w:t xml:space="preserve"> непогашенную или неснятую судимость;</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4) </w:t>
      </w:r>
      <w:proofErr w:type="gramStart"/>
      <w:r w:rsidRPr="00CA60F1">
        <w:rPr>
          <w:rFonts w:ascii="Times New Roman" w:eastAsia="Times New Roman" w:hAnsi="Times New Roman"/>
          <w:iCs/>
          <w:sz w:val="28"/>
          <w:szCs w:val="28"/>
          <w:lang w:eastAsia="ru-RU"/>
        </w:rPr>
        <w:t>имеющее</w:t>
      </w:r>
      <w:proofErr w:type="gramEnd"/>
      <w:r w:rsidRPr="00CA60F1">
        <w:rPr>
          <w:rFonts w:ascii="Times New Roman" w:eastAsia="Times New Roman" w:hAnsi="Times New Roman"/>
          <w:iCs/>
          <w:sz w:val="28"/>
          <w:szCs w:val="28"/>
          <w:lang w:eastAsia="ru-RU"/>
        </w:rPr>
        <w:t xml:space="preserve"> статус иностранного агента.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5. Срок полномочий старосты сельского населенного пункта составляет </w:t>
      </w:r>
      <w:r w:rsidRPr="00CA60F1">
        <w:rPr>
          <w:rFonts w:ascii="Times New Roman" w:eastAsia="Times New Roman" w:hAnsi="Times New Roman"/>
          <w:iCs/>
          <w:sz w:val="28"/>
          <w:szCs w:val="28"/>
          <w:lang w:eastAsia="ru-RU"/>
        </w:rPr>
        <w:lastRenderedPageBreak/>
        <w:t>5 лет.</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6. Полномочия старосты сельского населенного пункта прекращаются досрочно по решению </w:t>
      </w:r>
      <w:r w:rsidRPr="00CA60F1">
        <w:rPr>
          <w:rFonts w:ascii="Times New Roman" w:hAnsi="Times New Roman"/>
          <w:sz w:val="28"/>
          <w:szCs w:val="28"/>
        </w:rPr>
        <w:t xml:space="preserve">Совета депутатов </w:t>
      </w:r>
      <w:r w:rsidRPr="00CA60F1">
        <w:rPr>
          <w:rFonts w:ascii="Times New Roman" w:eastAsia="Times New Roman" w:hAnsi="Times New Roman"/>
          <w:iCs/>
          <w:sz w:val="28"/>
          <w:szCs w:val="28"/>
          <w:lang w:eastAsia="ru-RU"/>
        </w:rPr>
        <w:t>округа,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7. Староста сельского населенного пункта для решения возложенных на него задач:</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 xml:space="preserve">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w:t>
      </w:r>
      <w:r w:rsidRPr="00CA60F1">
        <w:rPr>
          <w:rFonts w:ascii="Times New Roman" w:hAnsi="Times New Roman"/>
          <w:sz w:val="28"/>
          <w:szCs w:val="28"/>
        </w:rPr>
        <w:t xml:space="preserve">(вопросам местного значения) </w:t>
      </w:r>
      <w:r w:rsidRPr="00CA60F1">
        <w:rPr>
          <w:rFonts w:ascii="Times New Roman" w:eastAsia="Times New Roman" w:hAnsi="Times New Roman"/>
          <w:iCs/>
          <w:sz w:val="28"/>
          <w:szCs w:val="28"/>
          <w:lang w:eastAsia="ru-RU"/>
        </w:rPr>
        <w:t>в сельском населенном пункте;</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eastAsia="Times New Roman" w:hAnsi="Times New Roman"/>
          <w:iCs/>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outlineLvl w:val="1"/>
        <w:rPr>
          <w:rFonts w:ascii="Times New Roman" w:eastAsia="Cambria" w:hAnsi="Times New Roman"/>
          <w:b/>
          <w:sz w:val="28"/>
          <w:szCs w:val="28"/>
        </w:rPr>
      </w:pPr>
      <w:bookmarkStart w:id="15" w:name="_Toc200529495"/>
      <w:r w:rsidRPr="00CA60F1">
        <w:rPr>
          <w:rFonts w:ascii="Times New Roman" w:eastAsia="Cambria" w:hAnsi="Times New Roman"/>
          <w:b/>
          <w:sz w:val="28"/>
          <w:szCs w:val="28"/>
        </w:rPr>
        <w:t>ГЛАВА 11. ЭКОНОМИЧЕСКАЯ ОСНОВА МЕСТНОГО САМОУПРАВЛЕНИЯ</w:t>
      </w:r>
      <w:bookmarkEnd w:id="15"/>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50. Экономическая основа местного самоуправления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округа, а также средства местного бюджета.</w:t>
      </w:r>
    </w:p>
    <w:p w:rsidR="00CA60F1" w:rsidRPr="00CA60F1" w:rsidRDefault="00CA60F1" w:rsidP="00CA60F1">
      <w:pPr>
        <w:widowControl w:val="0"/>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51. Муниципальное имущество</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sz w:val="28"/>
          <w:szCs w:val="28"/>
        </w:rPr>
        <w:t>В собственности округа может находиться:</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2) имущество, предназначенное для осуществления отдельных </w:t>
      </w:r>
      <w:r w:rsidRPr="00CA60F1">
        <w:rPr>
          <w:rFonts w:ascii="Times New Roman" w:eastAsia="Times New Roman" w:hAnsi="Times New Roman"/>
          <w:sz w:val="28"/>
          <w:szCs w:val="28"/>
          <w:lang w:eastAsia="ru-RU"/>
        </w:rPr>
        <w:lastRenderedPageBreak/>
        <w:t>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i/>
          <w:iCs/>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52. Владение, пользование и распоряжение муниципальным имуществом</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eastAsia="Times New Roman" w:hAnsi="Times New Roman"/>
          <w:iCs/>
          <w:sz w:val="28"/>
          <w:szCs w:val="28"/>
          <w:lang w:eastAsia="ru-RU"/>
        </w:rPr>
      </w:pPr>
      <w:r w:rsidRPr="00CA60F1">
        <w:rPr>
          <w:rFonts w:ascii="Times New Roman" w:hAnsi="Times New Roman"/>
          <w:sz w:val="28"/>
          <w:szCs w:val="28"/>
        </w:rPr>
        <w:t xml:space="preserve">1. Органы местного самоуправления округа 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Совета депутатов </w:t>
      </w:r>
      <w:r w:rsidRPr="00CA60F1">
        <w:rPr>
          <w:rFonts w:ascii="Times New Roman" w:eastAsia="Times New Roman" w:hAnsi="Times New Roman"/>
          <w:iCs/>
          <w:sz w:val="28"/>
          <w:szCs w:val="28"/>
          <w:lang w:eastAsia="ru-RU"/>
        </w:rPr>
        <w:t>округа.</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eastAsia="Times New Roman" w:hAnsi="Times New Roman"/>
          <w:iCs/>
          <w:sz w:val="28"/>
          <w:szCs w:val="28"/>
          <w:lang w:eastAsia="ru-RU"/>
        </w:rPr>
        <w:t>2.</w:t>
      </w:r>
      <w:r w:rsidRPr="00CA60F1">
        <w:rPr>
          <w:rFonts w:ascii="Times New Roman" w:hAnsi="Times New Roman"/>
          <w:sz w:val="28"/>
          <w:szCs w:val="28"/>
        </w:rPr>
        <w:t xml:space="preserve">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CA60F1">
        <w:rPr>
          <w:rFonts w:ascii="Times New Roman" w:eastAsia="Times New Roman" w:hAnsi="Times New Roman"/>
          <w:sz w:val="28"/>
          <w:szCs w:val="28"/>
          <w:lang w:eastAsia="ru-RU"/>
        </w:rPr>
        <w:t>.</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3. Порядок и условия приватизации муниципального имущества определяются нормативными правовыми актами Советом депутатов </w:t>
      </w:r>
      <w:r w:rsidRPr="00CA60F1">
        <w:rPr>
          <w:rFonts w:ascii="Times New Roman" w:eastAsia="Times New Roman" w:hAnsi="Times New Roman"/>
          <w:sz w:val="28"/>
          <w:szCs w:val="28"/>
          <w:lang w:eastAsia="ru-RU"/>
        </w:rPr>
        <w:t>округа</w:t>
      </w:r>
      <w:r w:rsidRPr="00CA60F1">
        <w:rPr>
          <w:rFonts w:ascii="Times New Roman" w:hAnsi="Times New Roman"/>
          <w:sz w:val="28"/>
          <w:szCs w:val="28"/>
        </w:rPr>
        <w:t xml:space="preserve"> в соответствии с федеральными законами. Доходы от использования и приватизации муниципального имущества поступают в местный бюджет.</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установленном</w:t>
      </w:r>
      <w:r w:rsidRPr="00CA60F1">
        <w:rPr>
          <w:rFonts w:ascii="Times New Roman" w:eastAsia="Times New Roman" w:hAnsi="Times New Roman"/>
          <w:i/>
          <w:sz w:val="28"/>
          <w:szCs w:val="28"/>
          <w:lang w:eastAsia="ru-RU"/>
        </w:rPr>
        <w:t xml:space="preserve"> </w:t>
      </w:r>
      <w:r w:rsidRPr="00CA60F1">
        <w:rPr>
          <w:rFonts w:ascii="Times New Roman" w:hAnsi="Times New Roman"/>
          <w:sz w:val="28"/>
          <w:szCs w:val="28"/>
        </w:rPr>
        <w:t>Советом депутатов.</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5. Органы местного самоуправления от имени округа </w:t>
      </w:r>
      <w:proofErr w:type="spellStart"/>
      <w:r w:rsidRPr="00CA60F1">
        <w:rPr>
          <w:rFonts w:ascii="Times New Roman" w:hAnsi="Times New Roman"/>
          <w:sz w:val="28"/>
          <w:szCs w:val="28"/>
        </w:rPr>
        <w:t>субсидиарно</w:t>
      </w:r>
      <w:proofErr w:type="spellEnd"/>
      <w:r w:rsidRPr="00CA60F1">
        <w:rPr>
          <w:rFonts w:ascii="Times New Roman" w:hAnsi="Times New Roman"/>
          <w:sz w:val="28"/>
          <w:szCs w:val="28"/>
        </w:rPr>
        <w:t xml:space="preserve"> отвечают по обязательствам муниципальных казенных учреждений и </w:t>
      </w:r>
      <w:r w:rsidRPr="00CA60F1">
        <w:rPr>
          <w:rFonts w:ascii="Times New Roman" w:hAnsi="Times New Roman"/>
          <w:sz w:val="28"/>
          <w:szCs w:val="28"/>
        </w:rPr>
        <w:lastRenderedPageBreak/>
        <w:t>обеспечивают исполнение указанных обязательств в порядке, установленном федеральным законом.</w:t>
      </w:r>
    </w:p>
    <w:p w:rsidR="00CA60F1" w:rsidRPr="00CA60F1" w:rsidRDefault="00CA60F1" w:rsidP="00CA60F1">
      <w:pPr>
        <w:widowControl w:val="0"/>
        <w:tabs>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6.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bCs/>
          <w:sz w:val="28"/>
          <w:szCs w:val="28"/>
        </w:rPr>
        <w:t>Статья 53. Местный бюджет</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rsidR="00CA60F1" w:rsidRPr="00CA60F1" w:rsidRDefault="00CA60F1" w:rsidP="00CA60F1">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Составление и рассмотрение проекта местного бюджета, утверждение и исполнение местного бюджета, осуществление </w:t>
      </w:r>
      <w:proofErr w:type="gramStart"/>
      <w:r w:rsidRPr="00CA60F1">
        <w:rPr>
          <w:rFonts w:ascii="Times New Roman" w:hAnsi="Times New Roman"/>
          <w:sz w:val="28"/>
          <w:szCs w:val="28"/>
        </w:rPr>
        <w:t>контроля за</w:t>
      </w:r>
      <w:proofErr w:type="gramEnd"/>
      <w:r w:rsidRPr="00CA60F1">
        <w:rPr>
          <w:rFonts w:ascii="Times New Roman" w:hAnsi="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Совета депутатов </w:t>
      </w:r>
      <w:r w:rsidRPr="00CA60F1">
        <w:rPr>
          <w:rFonts w:ascii="Times New Roman" w:eastAsia="Times New Roman" w:hAnsi="Times New Roman"/>
          <w:sz w:val="28"/>
          <w:szCs w:val="28"/>
          <w:lang w:eastAsia="ru-RU"/>
        </w:rPr>
        <w:t>округа</w:t>
      </w:r>
      <w:r w:rsidRPr="00CA60F1">
        <w:rPr>
          <w:rFonts w:ascii="Times New Roman" w:hAnsi="Times New Roman"/>
          <w:sz w:val="28"/>
          <w:szCs w:val="28"/>
        </w:rPr>
        <w:t>.</w:t>
      </w:r>
    </w:p>
    <w:p w:rsidR="00CA60F1" w:rsidRPr="00CA60F1" w:rsidRDefault="00CA60F1" w:rsidP="00CA60F1">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r w:rsidRPr="00CA60F1">
        <w:rPr>
          <w:rFonts w:ascii="Times New Roman" w:eastAsia="Times New Roman" w:hAnsi="Times New Roman"/>
          <w:iCs/>
          <w:sz w:val="28"/>
          <w:szCs w:val="28"/>
          <w:lang w:eastAsia="ru-RU"/>
        </w:rPr>
        <w:t>.</w:t>
      </w:r>
    </w:p>
    <w:p w:rsidR="00CA60F1" w:rsidRPr="00CA60F1" w:rsidRDefault="00CA60F1" w:rsidP="00CA60F1">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Руководитель финансового органа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r w:rsidRPr="00CA60F1">
        <w:rPr>
          <w:rFonts w:ascii="Times New Roman" w:hAnsi="Times New Roman"/>
          <w:iCs/>
          <w:sz w:val="28"/>
          <w:szCs w:val="28"/>
        </w:rPr>
        <w:t>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Законом Красноярского края от 24.04.2008 № 5-1565 «Об особенностях правового регулирования муниципальной службы в Красноярском крае».</w:t>
      </w:r>
    </w:p>
    <w:p w:rsidR="00CA60F1" w:rsidRPr="00CA60F1" w:rsidRDefault="00CA60F1" w:rsidP="00CA60F1">
      <w:pPr>
        <w:widowControl w:val="0"/>
        <w:numPr>
          <w:ilvl w:val="0"/>
          <w:numId w:val="14"/>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54. Расходы бюджета округа</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5"/>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Формирование расходов местного бюджета осуществляется в </w:t>
      </w:r>
      <w:r w:rsidRPr="00CA60F1">
        <w:rPr>
          <w:rFonts w:ascii="Times New Roman" w:hAnsi="Times New Roman"/>
          <w:sz w:val="28"/>
          <w:szCs w:val="28"/>
        </w:rPr>
        <w:lastRenderedPageBreak/>
        <w:t>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p>
    <w:p w:rsidR="00CA60F1" w:rsidRPr="00CA60F1" w:rsidRDefault="00CA60F1" w:rsidP="00CA60F1">
      <w:pPr>
        <w:widowControl w:val="0"/>
        <w:numPr>
          <w:ilvl w:val="0"/>
          <w:numId w:val="15"/>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Исполнение расходных обязательств округа осуществляется за счет средств местного бюджета в соответствии с требованиями Бюджетного кодекса Российской Федерации.</w:t>
      </w:r>
    </w:p>
    <w:p w:rsidR="00CA60F1" w:rsidRPr="00CA60F1" w:rsidRDefault="00CA60F1" w:rsidP="00CA60F1">
      <w:pPr>
        <w:widowControl w:val="0"/>
        <w:numPr>
          <w:ilvl w:val="0"/>
          <w:numId w:val="15"/>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Органы местного самоуправления округа ведут реестры расходных обязательств округа в порядке, установленном местной администрацией округа.</w:t>
      </w:r>
    </w:p>
    <w:p w:rsidR="00CA60F1" w:rsidRPr="00CA60F1" w:rsidRDefault="00CA60F1" w:rsidP="00CA60F1">
      <w:pPr>
        <w:widowControl w:val="0"/>
        <w:numPr>
          <w:ilvl w:val="0"/>
          <w:numId w:val="15"/>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rsidR="00CA60F1" w:rsidRPr="00CA60F1" w:rsidRDefault="00CA60F1" w:rsidP="00CA60F1">
      <w:pPr>
        <w:widowControl w:val="0"/>
        <w:tabs>
          <w:tab w:val="num" w:pos="0"/>
          <w:tab w:val="left" w:pos="1134"/>
        </w:tabs>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55. Закупки для обеспечения муниципальных нужд</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6"/>
        </w:numPr>
        <w:tabs>
          <w:tab w:val="clear" w:pos="36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Pr="00CA60F1">
        <w:rPr>
          <w:rFonts w:ascii="Times New Roman" w:hAnsi="Times New Roman"/>
          <w:iCs/>
          <w:sz w:val="28"/>
          <w:szCs w:val="28"/>
        </w:rPr>
        <w:t>а также иными федеральными законами, регулирующими отношения в указанной сфере.</w:t>
      </w:r>
    </w:p>
    <w:p w:rsidR="00CA60F1" w:rsidRPr="00CA60F1" w:rsidRDefault="00CA60F1" w:rsidP="00CA60F1">
      <w:pPr>
        <w:widowControl w:val="0"/>
        <w:numPr>
          <w:ilvl w:val="0"/>
          <w:numId w:val="16"/>
        </w:numPr>
        <w:tabs>
          <w:tab w:val="clear" w:pos="36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Статья 56. Доходы бюджета округа</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7"/>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Формирование доходов местного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A60F1" w:rsidRPr="00CA60F1" w:rsidRDefault="00CA60F1" w:rsidP="00CA60F1">
      <w:pPr>
        <w:widowControl w:val="0"/>
        <w:numPr>
          <w:ilvl w:val="0"/>
          <w:numId w:val="17"/>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К собственным доходам местного бюджета относятся:</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средства самообложения граждан в соответствии со статьей 57 настоящего Устава;</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доходы от местных налогов и сборов, установленных в соответствии с законодательством Российской Федерации о налогах и сборах;</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iCs/>
          <w:sz w:val="28"/>
          <w:szCs w:val="28"/>
        </w:rPr>
        <w:t xml:space="preserve">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w:t>
      </w:r>
      <w:r w:rsidRPr="00CA60F1">
        <w:rPr>
          <w:rFonts w:ascii="Times New Roman" w:hAnsi="Times New Roman"/>
          <w:sz w:val="28"/>
          <w:szCs w:val="28"/>
        </w:rPr>
        <w:t>(вопросов местного значения)</w:t>
      </w:r>
      <w:r w:rsidRPr="00CA60F1">
        <w:rPr>
          <w:rFonts w:ascii="Times New Roman" w:hAnsi="Times New Roman"/>
          <w:iCs/>
          <w:sz w:val="28"/>
          <w:szCs w:val="28"/>
        </w:rPr>
        <w:t>, переданных законом Красноярского края от органов государственной власти Красноярского края (при их наличии);</w:t>
      </w:r>
      <w:proofErr w:type="gramEnd"/>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доходы от федеральных налогов и сборов, подлежащие зачислению </w:t>
      </w:r>
      <w:r w:rsidRPr="00CA60F1">
        <w:rPr>
          <w:rFonts w:ascii="Times New Roman" w:hAnsi="Times New Roman"/>
          <w:iCs/>
          <w:sz w:val="28"/>
          <w:szCs w:val="28"/>
        </w:rPr>
        <w:lastRenderedPageBreak/>
        <w:t>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настоящего Устава, и другие безвозмездные поступления;</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доходы от имущества, находящегося в муниципальной собственности округа;</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iCs/>
          <w:sz w:val="28"/>
          <w:szCs w:val="28"/>
        </w:rPr>
        <w:t xml:space="preserve">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w:t>
      </w:r>
      <w:r w:rsidRPr="00CA60F1">
        <w:rPr>
          <w:rFonts w:ascii="Times New Roman" w:hAnsi="Times New Roman"/>
          <w:sz w:val="28"/>
          <w:szCs w:val="28"/>
        </w:rPr>
        <w:t>Совета депутатов</w:t>
      </w:r>
      <w:r w:rsidRPr="00CA60F1">
        <w:rPr>
          <w:rFonts w:ascii="Times New Roman" w:hAnsi="Times New Roman"/>
          <w:iCs/>
          <w:sz w:val="28"/>
          <w:szCs w:val="28"/>
        </w:rPr>
        <w:t>, и часть доходов от оказания муниципальными казенными учреждениями платных услуг, остающаяся в распоряжении округа;</w:t>
      </w:r>
      <w:proofErr w:type="gramEnd"/>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Кодексом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добровольные пожертвования;</w:t>
      </w:r>
    </w:p>
    <w:p w:rsidR="00CA60F1" w:rsidRPr="00CA60F1" w:rsidRDefault="00CA60F1" w:rsidP="00CA60F1">
      <w:pPr>
        <w:widowControl w:val="0"/>
        <w:numPr>
          <w:ilvl w:val="1"/>
          <w:numId w:val="17"/>
        </w:numPr>
        <w:tabs>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 иные поступления в соответствии с федеральными законами, законами Красноярского края и решениями органов местного самоуправления.</w:t>
      </w:r>
    </w:p>
    <w:p w:rsidR="00CA60F1" w:rsidRPr="00CA60F1" w:rsidRDefault="00CA60F1" w:rsidP="00CA60F1">
      <w:pPr>
        <w:widowControl w:val="0"/>
        <w:numPr>
          <w:ilvl w:val="0"/>
          <w:numId w:val="17"/>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Учет поступлений доходов и их распределение между уровнями бюджетной системы Российской Федерации осуществляется в порядке, установленном Бюджетным кодексом Российской Федерации.</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57. Средства самообложения граждан</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w:t>
      </w:r>
      <w:r w:rsidRPr="00CA60F1">
        <w:rPr>
          <w:rFonts w:ascii="Times New Roman" w:hAnsi="Times New Roman"/>
          <w:iCs/>
          <w:sz w:val="28"/>
          <w:szCs w:val="28"/>
        </w:rPr>
        <w:t xml:space="preserve"> (или его части)</w:t>
      </w:r>
      <w:r w:rsidRPr="00CA60F1">
        <w:rPr>
          <w:rFonts w:ascii="Times New Roman" w:hAnsi="Times New Roman"/>
          <w:sz w:val="28"/>
          <w:szCs w:val="28"/>
        </w:rPr>
        <w:t>.</w:t>
      </w:r>
    </w:p>
    <w:p w:rsidR="00CA60F1" w:rsidRPr="00CA60F1" w:rsidRDefault="00CA60F1" w:rsidP="00CA60F1">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8"/>
          <w:szCs w:val="28"/>
        </w:rPr>
      </w:pPr>
      <w:proofErr w:type="gramStart"/>
      <w:r w:rsidRPr="00CA60F1">
        <w:rPr>
          <w:rFonts w:ascii="Times New Roman" w:hAnsi="Times New Roman"/>
          <w:sz w:val="28"/>
          <w:szCs w:val="28"/>
        </w:rPr>
        <w:t>Размер платежей в порядке самообложения граждан устанавливается в абсолютной величине равным для всех жителей округа</w:t>
      </w:r>
      <w:r w:rsidRPr="00CA60F1">
        <w:rPr>
          <w:rFonts w:ascii="Times New Roman" w:hAnsi="Times New Roman"/>
          <w:iCs/>
          <w:sz w:val="28"/>
          <w:szCs w:val="28"/>
        </w:rPr>
        <w:t xml:space="preserve"> (или соответствующего населенного пункта (части территории населенного пункта), входящего в состав округа)</w:t>
      </w:r>
      <w:r w:rsidRPr="00CA60F1">
        <w:rPr>
          <w:rFonts w:ascii="Times New Roman" w:hAnsi="Times New Roman"/>
          <w:sz w:val="28"/>
          <w:szCs w:val="28"/>
        </w:rPr>
        <w:t>,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уменьшен</w:t>
      </w:r>
      <w:r w:rsidRPr="00CA60F1">
        <w:rPr>
          <w:rFonts w:ascii="Times New Roman" w:hAnsi="Times New Roman"/>
          <w:iCs/>
          <w:sz w:val="28"/>
          <w:szCs w:val="28"/>
        </w:rPr>
        <w:t xml:space="preserve"> в порядке, установленном решением </w:t>
      </w:r>
      <w:r w:rsidRPr="00CA60F1">
        <w:rPr>
          <w:rFonts w:ascii="Times New Roman" w:hAnsi="Times New Roman"/>
          <w:sz w:val="28"/>
          <w:szCs w:val="28"/>
        </w:rPr>
        <w:t>Совета депутатов округа.</w:t>
      </w:r>
      <w:proofErr w:type="gramEnd"/>
    </w:p>
    <w:p w:rsidR="00CA60F1" w:rsidRPr="00CA60F1" w:rsidRDefault="00CA60F1" w:rsidP="00CA60F1">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Вопросы введения и </w:t>
      </w:r>
      <w:proofErr w:type="gramStart"/>
      <w:r w:rsidRPr="00CA60F1">
        <w:rPr>
          <w:rFonts w:ascii="Times New Roman" w:hAnsi="Times New Roman"/>
          <w:sz w:val="28"/>
          <w:szCs w:val="28"/>
        </w:rPr>
        <w:t>использования</w:t>
      </w:r>
      <w:proofErr w:type="gramEnd"/>
      <w:r w:rsidRPr="00CA60F1">
        <w:rPr>
          <w:rFonts w:ascii="Times New Roman" w:hAnsi="Times New Roman"/>
          <w:sz w:val="28"/>
          <w:szCs w:val="28"/>
        </w:rPr>
        <w:t xml:space="preserve"> указанных в части 1 настоящей статьи разовых платежей граждан решаются на местном референдуме, а в </w:t>
      </w:r>
      <w:r w:rsidRPr="00CA60F1">
        <w:rPr>
          <w:rFonts w:ascii="Times New Roman" w:hAnsi="Times New Roman"/>
          <w:sz w:val="28"/>
          <w:szCs w:val="28"/>
        </w:rPr>
        <w:lastRenderedPageBreak/>
        <w:t>случаях, предусмотренных пунктами 1 и 2 части 1 статьи 43 настоящего Устава, на сходе граждан.</w:t>
      </w:r>
    </w:p>
    <w:p w:rsidR="00CA60F1" w:rsidRPr="00CA60F1" w:rsidRDefault="00CA60F1" w:rsidP="00CA60F1">
      <w:pPr>
        <w:widowControl w:val="0"/>
        <w:numPr>
          <w:ilvl w:val="0"/>
          <w:numId w:val="18"/>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Порядок сбора и расходования средств самообложения граждан определяется нормативным правовым актом </w:t>
      </w:r>
      <w:r w:rsidRPr="00CA60F1">
        <w:rPr>
          <w:rFonts w:ascii="Times New Roman" w:hAnsi="Times New Roman"/>
          <w:sz w:val="28"/>
          <w:szCs w:val="28"/>
        </w:rPr>
        <w:t>Совета депутатов округа</w:t>
      </w:r>
      <w:r w:rsidRPr="00CA60F1">
        <w:rPr>
          <w:rFonts w:ascii="Times New Roman" w:hAnsi="Times New Roman"/>
          <w:iCs/>
          <w:sz w:val="28"/>
          <w:szCs w:val="28"/>
        </w:rPr>
        <w:t>.</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58. Финансовое и иное обеспечение реализации инициативных проектов</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19"/>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w:t>
      </w:r>
      <w:proofErr w:type="gramStart"/>
      <w:r w:rsidRPr="00CA60F1">
        <w:rPr>
          <w:rFonts w:ascii="Times New Roman" w:hAnsi="Times New Roman"/>
          <w:sz w:val="28"/>
          <w:szCs w:val="28"/>
        </w:rPr>
        <w:t>формируемые</w:t>
      </w:r>
      <w:proofErr w:type="gramEnd"/>
      <w:r w:rsidRPr="00CA60F1">
        <w:rPr>
          <w:rFonts w:ascii="Times New Roman" w:hAnsi="Times New Roman"/>
          <w:sz w:val="28"/>
          <w:szCs w:val="28"/>
        </w:rPr>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rsidR="00CA60F1" w:rsidRPr="00CA60F1" w:rsidRDefault="00CA60F1" w:rsidP="00CA60F1">
      <w:pPr>
        <w:widowControl w:val="0"/>
        <w:numPr>
          <w:ilvl w:val="0"/>
          <w:numId w:val="19"/>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CA60F1" w:rsidRPr="00CA60F1" w:rsidRDefault="00CA60F1" w:rsidP="00CA60F1">
      <w:pPr>
        <w:widowControl w:val="0"/>
        <w:numPr>
          <w:ilvl w:val="0"/>
          <w:numId w:val="19"/>
        </w:numPr>
        <w:tabs>
          <w:tab w:val="clear" w:pos="720"/>
          <w:tab w:val="num" w:pos="0"/>
          <w:tab w:val="left" w:pos="1134"/>
        </w:tabs>
        <w:suppressAutoHyphens/>
        <w:spacing w:after="0" w:line="240" w:lineRule="auto"/>
        <w:ind w:left="0" w:firstLine="709"/>
        <w:contextualSpacing/>
        <w:jc w:val="both"/>
        <w:rPr>
          <w:rFonts w:ascii="Times New Roman" w:hAnsi="Times New Roman"/>
          <w:iCs/>
          <w:sz w:val="28"/>
          <w:szCs w:val="28"/>
        </w:rPr>
      </w:pPr>
      <w:r w:rsidRPr="00CA60F1">
        <w:rPr>
          <w:rFonts w:ascii="Times New Roman" w:hAnsi="Times New Roman"/>
          <w:sz w:val="28"/>
          <w:szCs w:val="28"/>
        </w:rPr>
        <w:t>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A60F1" w:rsidRPr="00CA60F1" w:rsidRDefault="00CA60F1" w:rsidP="00CA60F1">
      <w:pPr>
        <w:widowControl w:val="0"/>
        <w:tabs>
          <w:tab w:val="num" w:pos="0"/>
          <w:tab w:val="left" w:pos="1134"/>
        </w:tabs>
        <w:suppressAutoHyphens/>
        <w:spacing w:after="0" w:line="240" w:lineRule="auto"/>
        <w:ind w:firstLine="709"/>
        <w:contextualSpacing/>
        <w:jc w:val="both"/>
        <w:rPr>
          <w:rFonts w:ascii="Times New Roman" w:hAnsi="Times New Roman"/>
          <w:iCs/>
          <w:sz w:val="28"/>
          <w:szCs w:val="28"/>
        </w:rPr>
      </w:pPr>
      <w:r w:rsidRPr="00CA60F1">
        <w:rPr>
          <w:rFonts w:ascii="Times New Roman" w:hAnsi="Times New Roman"/>
          <w:iCs/>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w:t>
      </w:r>
      <w:r w:rsidRPr="00CA60F1">
        <w:rPr>
          <w:rFonts w:ascii="Times New Roman" w:hAnsi="Times New Roman"/>
          <w:sz w:val="28"/>
          <w:szCs w:val="28"/>
        </w:rPr>
        <w:t>Советом депутатов</w:t>
      </w:r>
      <w:r w:rsidRPr="00CA60F1">
        <w:rPr>
          <w:rFonts w:ascii="Times New Roman" w:eastAsia="Times New Roman" w:hAnsi="Times New Roman"/>
          <w:iCs/>
          <w:sz w:val="28"/>
          <w:szCs w:val="28"/>
          <w:lang w:eastAsia="ru-RU"/>
        </w:rPr>
        <w:t>.</w:t>
      </w:r>
    </w:p>
    <w:p w:rsidR="00CA60F1" w:rsidRPr="00CA60F1" w:rsidRDefault="00CA60F1" w:rsidP="00CA60F1">
      <w:pPr>
        <w:widowControl w:val="0"/>
        <w:numPr>
          <w:ilvl w:val="0"/>
          <w:numId w:val="19"/>
        </w:numPr>
        <w:tabs>
          <w:tab w:val="clear" w:pos="720"/>
          <w:tab w:val="num" w:pos="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 xml:space="preserve">Реализация инициативных проектов может обеспечиваться также в форме добровольного имущественного и (или) трудового участия заинтересованных лиц </w:t>
      </w:r>
      <w:r w:rsidRPr="00CA60F1">
        <w:rPr>
          <w:rFonts w:ascii="Times New Roman" w:hAnsi="Times New Roman"/>
          <w:iCs/>
          <w:sz w:val="28"/>
          <w:szCs w:val="28"/>
        </w:rPr>
        <w:t xml:space="preserve">в порядке, определенном нормативным правовым актом </w:t>
      </w:r>
      <w:r w:rsidRPr="00CA60F1">
        <w:rPr>
          <w:rFonts w:ascii="Times New Roman" w:hAnsi="Times New Roman"/>
          <w:sz w:val="28"/>
          <w:szCs w:val="28"/>
        </w:rPr>
        <w:t>Совета депутатов</w:t>
      </w:r>
      <w:r w:rsidRPr="00CA60F1">
        <w:rPr>
          <w:rFonts w:ascii="Times New Roman" w:hAnsi="Times New Roman"/>
          <w:iCs/>
          <w:sz w:val="28"/>
          <w:szCs w:val="28"/>
        </w:rPr>
        <w:t>.</w:t>
      </w:r>
    </w:p>
    <w:p w:rsidR="00CA60F1" w:rsidRPr="00CA60F1" w:rsidRDefault="00CA60F1" w:rsidP="00CA60F1">
      <w:pPr>
        <w:widowControl w:val="0"/>
        <w:tabs>
          <w:tab w:val="num" w:pos="0"/>
          <w:tab w:val="left" w:pos="1134"/>
        </w:tabs>
        <w:suppressAutoHyphens/>
        <w:spacing w:after="0" w:line="240" w:lineRule="auto"/>
        <w:ind w:firstLine="709"/>
        <w:contextualSpacing/>
        <w:jc w:val="both"/>
        <w:rPr>
          <w:rFonts w:ascii="Times New Roman" w:hAnsi="Times New Roman"/>
          <w:b/>
          <w:sz w:val="28"/>
          <w:szCs w:val="28"/>
        </w:rPr>
      </w:pP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b/>
          <w:sz w:val="28"/>
          <w:szCs w:val="28"/>
        </w:rPr>
        <w:t>Статья 59. Муниципальные заимствования</w:t>
      </w:r>
    </w:p>
    <w:p w:rsidR="00CA60F1" w:rsidRPr="00CA60F1" w:rsidRDefault="00CA60F1" w:rsidP="00CA60F1">
      <w:pPr>
        <w:widowControl w:val="0"/>
        <w:tabs>
          <w:tab w:val="left" w:pos="709"/>
          <w:tab w:val="left" w:pos="1134"/>
        </w:tabs>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sz w:val="28"/>
          <w:szCs w:val="28"/>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Право осуществления муниципальных заимствований от имени округа в соответствии с Бюджетным кодексом Российской Федерации и настоящим Уставом принадлежит местной администрации округа.</w:t>
      </w: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lastRenderedPageBreak/>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Условия выпуска и обращения муниципальных ценных бумаг определяются решениями </w:t>
      </w:r>
      <w:r w:rsidRPr="00CA60F1">
        <w:rPr>
          <w:rFonts w:ascii="Times New Roman" w:hAnsi="Times New Roman"/>
          <w:sz w:val="28"/>
          <w:szCs w:val="28"/>
        </w:rPr>
        <w:t>Совета депутатов</w:t>
      </w:r>
      <w:r w:rsidRPr="00CA60F1">
        <w:rPr>
          <w:rFonts w:ascii="Times New Roman" w:eastAsia="Times New Roman" w:hAnsi="Times New Roman"/>
          <w:iCs/>
          <w:sz w:val="28"/>
          <w:szCs w:val="28"/>
          <w:lang w:eastAsia="ru-RU"/>
        </w:rPr>
        <w:t xml:space="preserve"> округа</w:t>
      </w:r>
      <w:r w:rsidRPr="00CA60F1">
        <w:rPr>
          <w:rFonts w:ascii="Times New Roman" w:hAnsi="Times New Roman"/>
          <w:iCs/>
          <w:sz w:val="28"/>
          <w:szCs w:val="28"/>
        </w:rPr>
        <w:t xml:space="preserve"> в соответствии с законодательством Российской Федерации.</w:t>
      </w: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Решение об эмиссии муниципальных ценных бумаг принимается местной администрацией округа в порядке, установленном </w:t>
      </w:r>
      <w:r w:rsidRPr="00CA60F1">
        <w:rPr>
          <w:rFonts w:ascii="Times New Roman" w:hAnsi="Times New Roman"/>
          <w:sz w:val="28"/>
          <w:szCs w:val="28"/>
        </w:rPr>
        <w:t>Советом депутатов</w:t>
      </w:r>
      <w:r w:rsidRPr="00CA60F1">
        <w:rPr>
          <w:rFonts w:ascii="Times New Roman" w:hAnsi="Times New Roman"/>
          <w:iCs/>
          <w:sz w:val="28"/>
          <w:szCs w:val="28"/>
        </w:rPr>
        <w:t>.</w:t>
      </w: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Местная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местной администрацией округа.</w:t>
      </w:r>
    </w:p>
    <w:p w:rsidR="00CA60F1" w:rsidRPr="00CA60F1" w:rsidRDefault="00CA60F1" w:rsidP="00CA60F1">
      <w:pPr>
        <w:widowControl w:val="0"/>
        <w:numPr>
          <w:ilvl w:val="0"/>
          <w:numId w:val="20"/>
        </w:numPr>
        <w:tabs>
          <w:tab w:val="clear" w:pos="720"/>
          <w:tab w:val="left" w:pos="1134"/>
        </w:tabs>
        <w:suppressAutoHyphens/>
        <w:spacing w:after="0" w:line="240" w:lineRule="auto"/>
        <w:ind w:left="0" w:firstLine="709"/>
        <w:contextualSpacing/>
        <w:jc w:val="both"/>
        <w:rPr>
          <w:rFonts w:ascii="Times New Roman" w:hAnsi="Times New Roman"/>
          <w:sz w:val="28"/>
          <w:szCs w:val="28"/>
        </w:rPr>
      </w:pPr>
      <w:r w:rsidRPr="00CA60F1">
        <w:rPr>
          <w:rFonts w:ascii="Times New Roman" w:hAnsi="Times New Roman"/>
          <w:iCs/>
          <w:sz w:val="28"/>
          <w:szCs w:val="28"/>
        </w:rPr>
        <w:t xml:space="preserve">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w:t>
      </w:r>
      <w:r w:rsidRPr="00CA60F1">
        <w:rPr>
          <w:rFonts w:ascii="Times New Roman" w:hAnsi="Times New Roman"/>
          <w:sz w:val="28"/>
          <w:szCs w:val="28"/>
        </w:rPr>
        <w:t>Советом депутатов</w:t>
      </w:r>
      <w:r w:rsidRPr="00CA60F1">
        <w:rPr>
          <w:rFonts w:ascii="Times New Roman" w:eastAsia="Times New Roman" w:hAnsi="Times New Roman"/>
          <w:iCs/>
          <w:sz w:val="28"/>
          <w:szCs w:val="28"/>
          <w:lang w:eastAsia="ru-RU"/>
        </w:rPr>
        <w:t xml:space="preserve"> округа</w:t>
      </w:r>
      <w:r w:rsidRPr="00CA60F1">
        <w:rPr>
          <w:rFonts w:ascii="Times New Roman" w:hAnsi="Times New Roman"/>
          <w:iCs/>
          <w:sz w:val="28"/>
          <w:szCs w:val="28"/>
        </w:rPr>
        <w:t xml:space="preserve"> в соответствии с требованиями Бюджетного кодекса Российской Федерации.</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16" w:name="_Toc200529496"/>
      <w:r w:rsidRPr="00CA60F1">
        <w:rPr>
          <w:rFonts w:ascii="Times New Roman" w:eastAsia="Cambria" w:hAnsi="Times New Roman"/>
          <w:b/>
          <w:sz w:val="28"/>
          <w:szCs w:val="28"/>
        </w:rPr>
        <w:t>ГЛАВА 12. ОТВЕТСТВЕННОСТЬ ОРГАНОВ И ДОЛЖНОСТНЫХ ЛИЦ МЕСТНОГО САМОУПРАВЛЕНИЯ</w:t>
      </w:r>
      <w:bookmarkEnd w:id="16"/>
    </w:p>
    <w:p w:rsidR="00CA60F1" w:rsidRPr="00CA60F1" w:rsidRDefault="00CA60F1" w:rsidP="00CA60F1">
      <w:pPr>
        <w:widowControl w:val="0"/>
        <w:tabs>
          <w:tab w:val="left" w:pos="709"/>
        </w:tabs>
        <w:suppressAutoHyphens/>
        <w:spacing w:after="0" w:line="240" w:lineRule="auto"/>
        <w:ind w:firstLine="709"/>
        <w:contextualSpacing/>
        <w:jc w:val="both"/>
        <w:outlineLvl w:val="1"/>
        <w:rPr>
          <w:rFonts w:ascii="Times New Roman" w:eastAsia="Cambria" w:hAnsi="Times New Roman"/>
          <w:b/>
          <w:bCs/>
          <w:color w:val="365F91"/>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outlineLvl w:val="1"/>
        <w:rPr>
          <w:rFonts w:ascii="Times New Roman" w:eastAsia="Cambria" w:hAnsi="Times New Roman"/>
          <w:b/>
          <w:bCs/>
          <w:sz w:val="28"/>
          <w:szCs w:val="28"/>
        </w:rPr>
      </w:pPr>
      <w:bookmarkStart w:id="17" w:name="_Toc200529497"/>
      <w:r w:rsidRPr="00CA60F1">
        <w:rPr>
          <w:rFonts w:ascii="Times New Roman" w:eastAsia="Cambria" w:hAnsi="Times New Roman"/>
          <w:b/>
          <w:bCs/>
          <w:sz w:val="28"/>
          <w:szCs w:val="28"/>
        </w:rPr>
        <w:t xml:space="preserve">Статья 60. Ответственность органов и должностных лиц местного самоуправления </w:t>
      </w:r>
      <w:bookmarkEnd w:id="17"/>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proofErr w:type="gramStart"/>
      <w:r w:rsidRPr="00CA60F1">
        <w:rPr>
          <w:rFonts w:ascii="Times New Roman" w:hAnsi="Times New Roman"/>
          <w:bCs/>
          <w:sz w:val="28"/>
          <w:szCs w:val="28"/>
        </w:rPr>
        <w:t>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Красноярского края и законов Красноярского края, настоящего Устава</w:t>
      </w:r>
      <w:r w:rsidRPr="00CA60F1">
        <w:rPr>
          <w:rFonts w:ascii="Times New Roman" w:hAnsi="Times New Roman"/>
          <w:bCs/>
          <w:i/>
          <w:sz w:val="28"/>
          <w:szCs w:val="28"/>
        </w:rPr>
        <w:t>,</w:t>
      </w:r>
      <w:r w:rsidRPr="00CA60F1">
        <w:rPr>
          <w:rFonts w:ascii="Times New Roman" w:hAnsi="Times New Roman"/>
          <w:bCs/>
          <w:sz w:val="28"/>
          <w:szCs w:val="28"/>
        </w:rPr>
        <w:t xml:space="preserve">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61. Ответственность лиц, замещающих муниципальные должности</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w:t>
      </w:r>
      <w:r w:rsidRPr="00CA60F1">
        <w:rPr>
          <w:rFonts w:ascii="Times New Roman" w:hAnsi="Times New Roman"/>
          <w:bCs/>
          <w:sz w:val="28"/>
          <w:szCs w:val="28"/>
        </w:rPr>
        <w:lastRenderedPageBreak/>
        <w:t>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1) предупреждение;</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4) запрет занимать должности в соответствующем органе местного самоуправления до прекращения срока его полномочий;</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5) запрет исполнять полномочия на постоянной основе до прекращения срока его полномочий.</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 xml:space="preserve">3. </w:t>
      </w:r>
      <w:proofErr w:type="gramStart"/>
      <w:r w:rsidRPr="00CA60F1">
        <w:rPr>
          <w:rFonts w:ascii="Times New Roman" w:hAnsi="Times New Roman"/>
          <w:bCs/>
          <w:sz w:val="28"/>
          <w:szCs w:val="28"/>
        </w:rPr>
        <w:t>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края от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w:t>
      </w:r>
      <w:proofErr w:type="gramEnd"/>
      <w:r w:rsidRPr="00CA60F1">
        <w:rPr>
          <w:rFonts w:ascii="Times New Roman" w:hAnsi="Times New Roman"/>
          <w:bCs/>
          <w:sz w:val="28"/>
          <w:szCs w:val="28"/>
        </w:rPr>
        <w:t xml:space="preserve"> сведений».</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sz w:val="28"/>
          <w:szCs w:val="28"/>
        </w:rPr>
      </w:pPr>
      <w:r w:rsidRPr="00CA60F1">
        <w:rPr>
          <w:rFonts w:ascii="Times New Roman" w:hAnsi="Times New Roman"/>
          <w:b/>
          <w:sz w:val="28"/>
          <w:szCs w:val="28"/>
        </w:rPr>
        <w:t>ГЛАВА 13. ПОРЯДОК ВНЕСЕНИЯ ИЗМЕНЕНИЙ И ДОПОЛНЕНИЙ В УСТАВ</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62. Инициатива принятия Устава и внесения в него изменений</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color w:val="000000"/>
          <w:sz w:val="28"/>
          <w:szCs w:val="28"/>
          <w:lang w:eastAsia="ru-RU"/>
        </w:rPr>
      </w:pPr>
      <w:r w:rsidRPr="00CA60F1">
        <w:rPr>
          <w:rFonts w:ascii="Times New Roman" w:eastAsia="Times New Roman" w:hAnsi="Times New Roman"/>
          <w:color w:val="000000"/>
          <w:sz w:val="28"/>
          <w:szCs w:val="28"/>
          <w:lang w:eastAsia="ru-RU"/>
        </w:rPr>
        <w:t xml:space="preserve">Предложения о принятии Устава округа, о внесении изменений в Устав округа могут вносить Глава округа, депутаты </w:t>
      </w:r>
      <w:r w:rsidRPr="00CA60F1">
        <w:rPr>
          <w:rFonts w:ascii="Times New Roman" w:eastAsia="Times New Roman" w:hAnsi="Times New Roman"/>
          <w:sz w:val="28"/>
          <w:szCs w:val="28"/>
          <w:lang w:eastAsia="ru-RU"/>
        </w:rPr>
        <w:t xml:space="preserve">Совета депутатов </w:t>
      </w:r>
      <w:r w:rsidRPr="00CA60F1">
        <w:rPr>
          <w:rFonts w:ascii="Times New Roman" w:eastAsia="Times New Roman" w:hAnsi="Times New Roman"/>
          <w:color w:val="000000"/>
          <w:sz w:val="28"/>
          <w:szCs w:val="28"/>
          <w:lang w:eastAsia="ru-RU"/>
        </w:rPr>
        <w:t>округа, органы территориального общественного самоуправления, инициативные группы граждан</w:t>
      </w:r>
      <w:r w:rsidRPr="00CA60F1">
        <w:rPr>
          <w:rFonts w:ascii="Times New Roman" w:eastAsia="Times New Roman" w:hAnsi="Times New Roman"/>
          <w:iCs/>
          <w:color w:val="000000"/>
          <w:sz w:val="28"/>
          <w:szCs w:val="28"/>
          <w:lang w:eastAsia="ru-RU"/>
        </w:rPr>
        <w:t>, а также органы прокуратуры.</w:t>
      </w: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63. Принятие Устава округа, муниципального правового акта о внесении изменений и дополнений в Устав</w:t>
      </w:r>
    </w:p>
    <w:p w:rsidR="00CA60F1" w:rsidRPr="00CA60F1" w:rsidRDefault="00CA60F1" w:rsidP="00CA60F1">
      <w:pPr>
        <w:widowControl w:val="0"/>
        <w:tabs>
          <w:tab w:val="left" w:pos="709"/>
        </w:tabs>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color w:val="000000"/>
          <w:sz w:val="28"/>
          <w:szCs w:val="28"/>
          <w:lang w:eastAsia="ru-RU"/>
        </w:rPr>
      </w:pPr>
      <w:r w:rsidRPr="00CA60F1">
        <w:rPr>
          <w:rFonts w:ascii="Times New Roman" w:eastAsia="Times New Roman" w:hAnsi="Times New Roman"/>
          <w:sz w:val="28"/>
          <w:szCs w:val="28"/>
          <w:lang w:eastAsia="ru-RU"/>
        </w:rPr>
        <w:t xml:space="preserve">1. Проект Устава округа, проект муниципального правового акта о внесении изменений и дополнений в устав округа не </w:t>
      </w:r>
      <w:proofErr w:type="gramStart"/>
      <w:r w:rsidRPr="00CA60F1">
        <w:rPr>
          <w:rFonts w:ascii="Times New Roman" w:eastAsia="Times New Roman" w:hAnsi="Times New Roman"/>
          <w:sz w:val="28"/>
          <w:szCs w:val="28"/>
          <w:lang w:eastAsia="ru-RU"/>
        </w:rPr>
        <w:t>позднее</w:t>
      </w:r>
      <w:proofErr w:type="gramEnd"/>
      <w:r w:rsidRPr="00CA60F1">
        <w:rPr>
          <w:rFonts w:ascii="Times New Roman" w:eastAsia="Times New Roman" w:hAnsi="Times New Roman"/>
          <w:sz w:val="28"/>
          <w:szCs w:val="28"/>
          <w:lang w:eastAsia="ru-RU"/>
        </w:rPr>
        <w:t xml:space="preserve">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Советом </w:t>
      </w:r>
      <w:r w:rsidRPr="00CA60F1">
        <w:rPr>
          <w:rFonts w:ascii="Times New Roman" w:eastAsia="Times New Roman" w:hAnsi="Times New Roman"/>
          <w:sz w:val="28"/>
          <w:szCs w:val="28"/>
          <w:lang w:eastAsia="ru-RU"/>
        </w:rPr>
        <w:lastRenderedPageBreak/>
        <w:t>депутатов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color w:val="000000"/>
          <w:sz w:val="28"/>
          <w:szCs w:val="28"/>
          <w:lang w:eastAsia="ru-RU"/>
        </w:rPr>
        <w:t xml:space="preserve">2. </w:t>
      </w:r>
      <w:proofErr w:type="gramStart"/>
      <w:r w:rsidRPr="00CA60F1">
        <w:rPr>
          <w:rFonts w:ascii="Times New Roman" w:eastAsia="Times New Roman" w:hAnsi="Times New Roman"/>
          <w:sz w:val="28"/>
          <w:szCs w:val="28"/>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округа вносятся изменения в форме точного воспроизведения положений Конституции Российской Федерации, федеральных законов, Устава Красноярского края или законов Красноярского края в целях приведения данного устава в</w:t>
      </w:r>
      <w:proofErr w:type="gramEnd"/>
      <w:r w:rsidRPr="00CA60F1">
        <w:rPr>
          <w:rFonts w:ascii="Times New Roman" w:eastAsia="Times New Roman" w:hAnsi="Times New Roman"/>
          <w:sz w:val="28"/>
          <w:szCs w:val="28"/>
          <w:lang w:eastAsia="ru-RU"/>
        </w:rPr>
        <w:t xml:space="preserve"> соответствие с этими нормативными правовыми актами.</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color w:val="000000"/>
          <w:sz w:val="28"/>
          <w:szCs w:val="28"/>
          <w:lang w:eastAsia="ru-RU"/>
        </w:rPr>
        <w:t xml:space="preserve">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r w:rsidRPr="00CA60F1">
        <w:rPr>
          <w:rFonts w:ascii="Times New Roman" w:eastAsia="Times New Roman" w:hAnsi="Times New Roman"/>
          <w:sz w:val="28"/>
          <w:szCs w:val="28"/>
          <w:lang w:eastAsia="ru-RU"/>
        </w:rPr>
        <w:t>Совета депутатов</w:t>
      </w:r>
      <w:r w:rsidRPr="00CA60F1">
        <w:rPr>
          <w:rFonts w:ascii="Times New Roman" w:eastAsia="Times New Roman" w:hAnsi="Times New Roman"/>
          <w:i/>
          <w:color w:val="000000"/>
          <w:sz w:val="28"/>
          <w:szCs w:val="28"/>
          <w:lang w:eastAsia="ru-RU"/>
        </w:rPr>
        <w:t>.</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округа.</w:t>
      </w:r>
      <w:bookmarkStart w:id="18" w:name="Par0"/>
      <w:bookmarkEnd w:id="18"/>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5. Приведение Устава муниципального образования в соответствие с федеральным законом, законом Красноярского края осуществляется в установленный этими законодательными актами срок.</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6. В случае</w:t>
      </w:r>
      <w:proofErr w:type="gramStart"/>
      <w:r w:rsidRPr="00CA60F1">
        <w:rPr>
          <w:rFonts w:ascii="Times New Roman" w:hAnsi="Times New Roman"/>
          <w:sz w:val="28"/>
          <w:szCs w:val="28"/>
        </w:rPr>
        <w:t>,</w:t>
      </w:r>
      <w:proofErr w:type="gramEnd"/>
      <w:r w:rsidRPr="00CA60F1">
        <w:rPr>
          <w:rFonts w:ascii="Times New Roman" w:hAnsi="Times New Roman"/>
          <w:sz w:val="28"/>
          <w:szCs w:val="28"/>
        </w:rPr>
        <w:t xml:space="preserve"> если федеральным законом, законом Красноярского края указанный в пункте 5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округа, сроков государственной регистрации и официального опубликования такого муниципального правового акта и, </w:t>
      </w:r>
      <w:r w:rsidRPr="00CA60F1">
        <w:rPr>
          <w:rFonts w:ascii="Times New Roman" w:hAnsi="Times New Roman"/>
          <w:color w:val="000000"/>
          <w:sz w:val="28"/>
          <w:szCs w:val="28"/>
        </w:rPr>
        <w:t>как правило</w:t>
      </w:r>
      <w:r w:rsidRPr="00CA60F1">
        <w:rPr>
          <w:rFonts w:ascii="Times New Roman" w:hAnsi="Times New Roman"/>
          <w:sz w:val="28"/>
          <w:szCs w:val="28"/>
        </w:rPr>
        <w:t>, не должен превышать шесть месяцев.</w:t>
      </w:r>
    </w:p>
    <w:p w:rsidR="00CA60F1" w:rsidRPr="00CA60F1" w:rsidRDefault="00CA60F1" w:rsidP="00CA60F1">
      <w:pPr>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7. 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со </w:t>
      </w:r>
      <w:proofErr w:type="gramStart"/>
      <w:r w:rsidRPr="00CA60F1">
        <w:rPr>
          <w:rFonts w:ascii="Times New Roman" w:hAnsi="Times New Roman"/>
          <w:sz w:val="28"/>
          <w:szCs w:val="28"/>
        </w:rPr>
        <w:t>дня</w:t>
      </w:r>
      <w:proofErr w:type="gramEnd"/>
      <w:r w:rsidRPr="00CA60F1">
        <w:rPr>
          <w:rFonts w:ascii="Times New Roman" w:hAnsi="Times New Roman"/>
          <w:sz w:val="28"/>
          <w:szCs w:val="28"/>
        </w:rPr>
        <w:t xml:space="preserve"> следующего за днем официального опубликования.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r w:rsidRPr="00CA60F1">
        <w:rPr>
          <w:rFonts w:ascii="Times New Roman" w:hAnsi="Times New Roman"/>
          <w:sz w:val="28"/>
          <w:szCs w:val="28"/>
        </w:rPr>
        <w:t xml:space="preserve">8. </w:t>
      </w:r>
      <w:proofErr w:type="gramStart"/>
      <w:r w:rsidRPr="00CA60F1">
        <w:rPr>
          <w:rFonts w:ascii="Times New Roman" w:hAnsi="Times New Roman"/>
          <w:sz w:val="28"/>
          <w:szCs w:val="28"/>
        </w:rPr>
        <w:t xml:space="preserve">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2">
        <w:r w:rsidRPr="00CA60F1">
          <w:rPr>
            <w:rFonts w:ascii="Times New Roman" w:hAnsi="Times New Roman"/>
            <w:sz w:val="28"/>
            <w:szCs w:val="28"/>
          </w:rPr>
          <w:t>частью 6 статьи 4</w:t>
        </w:r>
      </w:hyperlink>
      <w:r w:rsidRPr="00CA60F1">
        <w:rPr>
          <w:rFonts w:ascii="Times New Roman" w:hAnsi="Times New Roman"/>
          <w:sz w:val="28"/>
          <w:szCs w:val="28"/>
        </w:rPr>
        <w:t xml:space="preserve"> Федерального закона от 21.07.2005 № 97-ФЗ «О государственной регистрации уставов муниципальных образований» уведомления о включении сведений об</w:t>
      </w:r>
      <w:proofErr w:type="gramEnd"/>
      <w:r w:rsidRPr="00CA60F1">
        <w:rPr>
          <w:rFonts w:ascii="Times New Roman" w:hAnsi="Times New Roman"/>
          <w:sz w:val="28"/>
          <w:szCs w:val="28"/>
        </w:rPr>
        <w:t xml:space="preserve"> уставе муниципального образования, о муниципальном правовом </w:t>
      </w:r>
      <w:proofErr w:type="gramStart"/>
      <w:r w:rsidRPr="00CA60F1">
        <w:rPr>
          <w:rFonts w:ascii="Times New Roman" w:hAnsi="Times New Roman"/>
          <w:sz w:val="28"/>
          <w:szCs w:val="28"/>
        </w:rPr>
        <w:t>акте</w:t>
      </w:r>
      <w:proofErr w:type="gramEnd"/>
      <w:r w:rsidRPr="00CA60F1">
        <w:rPr>
          <w:rFonts w:ascii="Times New Roman" w:hAnsi="Times New Roman"/>
          <w:sz w:val="28"/>
          <w:szCs w:val="28"/>
        </w:rPr>
        <w:t xml:space="preserve"> о внесении изменений и дополнений в устав муниципального образования в государственный реестр уставов </w:t>
      </w:r>
      <w:r w:rsidRPr="00CA60F1">
        <w:rPr>
          <w:rFonts w:ascii="Times New Roman" w:hAnsi="Times New Roman"/>
          <w:sz w:val="28"/>
          <w:szCs w:val="28"/>
        </w:rPr>
        <w:lastRenderedPageBreak/>
        <w:t>муниципальных образований Красноярского края.</w:t>
      </w:r>
    </w:p>
    <w:p w:rsidR="00CA60F1" w:rsidRPr="00CA60F1" w:rsidRDefault="00CA60F1" w:rsidP="00CA60F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CA60F1">
        <w:rPr>
          <w:rFonts w:ascii="Times New Roman" w:eastAsia="Times New Roman" w:hAnsi="Times New Roman"/>
          <w:sz w:val="28"/>
          <w:szCs w:val="28"/>
          <w:lang w:eastAsia="ru-RU"/>
        </w:rPr>
        <w:t xml:space="preserve">9. </w:t>
      </w:r>
      <w:proofErr w:type="gramStart"/>
      <w:r w:rsidRPr="00CA60F1">
        <w:rPr>
          <w:rFonts w:ascii="Times New Roman" w:eastAsia="Times New Roman" w:hAnsi="Times New Roman"/>
          <w:sz w:val="28"/>
          <w:szCs w:val="28"/>
          <w:lang w:eastAsia="ru-RU"/>
        </w:rPr>
        <w:t>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w:t>
      </w:r>
      <w:proofErr w:type="gramEnd"/>
      <w:r w:rsidRPr="00CA60F1">
        <w:rPr>
          <w:rFonts w:ascii="Times New Roman" w:eastAsia="Times New Roman" w:hAnsi="Times New Roman"/>
          <w:sz w:val="28"/>
          <w:szCs w:val="28"/>
          <w:lang w:eastAsia="ru-RU"/>
        </w:rPr>
        <w:t xml:space="preserve"> </w:t>
      </w:r>
      <w:proofErr w:type="gramStart"/>
      <w:r w:rsidRPr="00CA60F1">
        <w:rPr>
          <w:rFonts w:ascii="Times New Roman" w:eastAsia="Times New Roman" w:hAnsi="Times New Roman"/>
          <w:sz w:val="28"/>
          <w:szCs w:val="28"/>
          <w:lang w:eastAsia="ru-RU"/>
        </w:rPr>
        <w:t>внесении</w:t>
      </w:r>
      <w:proofErr w:type="gramEnd"/>
      <w:r w:rsidRPr="00CA60F1">
        <w:rPr>
          <w:rFonts w:ascii="Times New Roman" w:eastAsia="Times New Roman" w:hAnsi="Times New Roman"/>
          <w:sz w:val="28"/>
          <w:szCs w:val="28"/>
          <w:lang w:eastAsia="ru-RU"/>
        </w:rPr>
        <w:t xml:space="preserve"> указанных изменений и дополнений в устав муниципального образования, за исключением случаев, установленных Федеральным законом № 33-ФЗ.</w:t>
      </w: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p>
    <w:p w:rsidR="00CA60F1" w:rsidRPr="00CA60F1" w:rsidRDefault="00CA60F1" w:rsidP="00CA60F1">
      <w:pPr>
        <w:widowControl w:val="0"/>
        <w:suppressAutoHyphens/>
        <w:spacing w:after="0" w:line="240" w:lineRule="auto"/>
        <w:ind w:firstLine="709"/>
        <w:contextualSpacing/>
        <w:jc w:val="both"/>
        <w:outlineLvl w:val="1"/>
        <w:rPr>
          <w:rFonts w:ascii="Times New Roman" w:eastAsia="Cambria" w:hAnsi="Times New Roman"/>
          <w:b/>
          <w:sz w:val="28"/>
          <w:szCs w:val="28"/>
        </w:rPr>
      </w:pPr>
      <w:bookmarkStart w:id="19" w:name="_Toc200529498"/>
      <w:r w:rsidRPr="00CA60F1">
        <w:rPr>
          <w:rFonts w:ascii="Times New Roman" w:eastAsia="Cambria" w:hAnsi="Times New Roman"/>
          <w:b/>
          <w:sz w:val="28"/>
          <w:szCs w:val="28"/>
        </w:rPr>
        <w:t>ГЛАВА 14. ЗАКЛЮЧИТЕЛЬНЫЕ И ПЕРЕХОДНЫЕ ПОЛОЖЕНИЯ</w:t>
      </w:r>
      <w:bookmarkEnd w:id="19"/>
    </w:p>
    <w:p w:rsidR="00CA60F1" w:rsidRPr="00CA60F1" w:rsidRDefault="00CA60F1" w:rsidP="00CA60F1">
      <w:pPr>
        <w:widowControl w:val="0"/>
        <w:suppressAutoHyphens/>
        <w:spacing w:after="0" w:line="240" w:lineRule="auto"/>
        <w:ind w:firstLine="709"/>
        <w:contextualSpacing/>
        <w:jc w:val="both"/>
        <w:rPr>
          <w:rFonts w:ascii="Times New Roman" w:hAnsi="Times New Roman"/>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r w:rsidRPr="00CA60F1">
        <w:rPr>
          <w:rFonts w:ascii="Times New Roman" w:hAnsi="Times New Roman"/>
          <w:b/>
          <w:bCs/>
          <w:sz w:val="28"/>
          <w:szCs w:val="28"/>
        </w:rPr>
        <w:t>Статья 64. Заключительные и переходные положения</w:t>
      </w:r>
    </w:p>
    <w:p w:rsidR="00CA60F1" w:rsidRPr="00CA60F1" w:rsidRDefault="00CA60F1" w:rsidP="00CA60F1">
      <w:pPr>
        <w:widowControl w:val="0"/>
        <w:suppressAutoHyphens/>
        <w:spacing w:after="0" w:line="240" w:lineRule="auto"/>
        <w:ind w:firstLine="709"/>
        <w:contextualSpacing/>
        <w:jc w:val="both"/>
        <w:rPr>
          <w:rFonts w:ascii="Times New Roman" w:hAnsi="Times New Roman"/>
          <w:b/>
          <w:bCs/>
          <w:sz w:val="28"/>
          <w:szCs w:val="28"/>
        </w:rPr>
      </w:pP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 xml:space="preserve">1. Положения настоящего Устава применяются с учетом переходных периодов и сроков вступления в силу отдельных норм Федерального закона </w:t>
      </w:r>
      <w:r w:rsidRPr="00CA60F1">
        <w:rPr>
          <w:rFonts w:ascii="Times New Roman" w:hAnsi="Times New Roman"/>
          <w:bCs/>
          <w:sz w:val="28"/>
          <w:szCs w:val="28"/>
        </w:rPr>
        <w:br/>
        <w:t>№ 33-Ф3.</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 xml:space="preserve">2. </w:t>
      </w:r>
      <w:proofErr w:type="gramStart"/>
      <w:r w:rsidRPr="00CA60F1">
        <w:rPr>
          <w:rFonts w:ascii="Times New Roman" w:hAnsi="Times New Roman"/>
          <w:bCs/>
          <w:sz w:val="28"/>
          <w:szCs w:val="28"/>
        </w:rPr>
        <w:t>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статей 16 и 17 Федерального закона от 06.10.2003 № 131-Ф3 «Об общих принципах организации местного самоуправления в Российской Федерации» (далее - Федеральный закон № 131-Ф3) до 1 января 2027 года.</w:t>
      </w:r>
      <w:proofErr w:type="gramEnd"/>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3. Права органов местного самоуправления округа на решение вопросов, не отнесенных к вопросам местного значения, в соответствии со статьей 38 настоящего Устава, устанавливаются на основании статьи 16.1 Федерального закона № 131-Ф3 до 1 января 2027 года.</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r w:rsidRPr="00CA60F1">
        <w:rPr>
          <w:rFonts w:ascii="Times New Roman" w:hAnsi="Times New Roman"/>
          <w:bCs/>
          <w:sz w:val="28"/>
          <w:szCs w:val="28"/>
        </w:rPr>
        <w:t>4. Муниципальный контроль на территории муниципального образования осуществляется в соответствии со статьей 39 настоящего Устава, основанной на статье 17.1 Федерального закона № 131-Ф3 до 1 января 2027 года.</w:t>
      </w:r>
    </w:p>
    <w:p w:rsidR="00CA60F1" w:rsidRPr="00CA60F1" w:rsidRDefault="00CA60F1" w:rsidP="00CA60F1">
      <w:pPr>
        <w:widowControl w:val="0"/>
        <w:suppressAutoHyphens/>
        <w:spacing w:after="0" w:line="240" w:lineRule="auto"/>
        <w:ind w:firstLine="709"/>
        <w:contextualSpacing/>
        <w:jc w:val="both"/>
        <w:rPr>
          <w:rFonts w:ascii="Times New Roman" w:hAnsi="Times New Roman"/>
          <w:bCs/>
          <w:sz w:val="28"/>
          <w:szCs w:val="28"/>
        </w:rPr>
      </w:pPr>
    </w:p>
    <w:p w:rsidR="00CA60F1" w:rsidRPr="00CA60F1" w:rsidRDefault="00CA60F1" w:rsidP="00CA60F1">
      <w:pPr>
        <w:widowControl w:val="0"/>
        <w:suppressAutoHyphens/>
        <w:spacing w:after="0" w:line="240" w:lineRule="auto"/>
        <w:contextualSpacing/>
        <w:jc w:val="both"/>
        <w:rPr>
          <w:rFonts w:ascii="Times New Roman" w:hAnsi="Times New Roman"/>
          <w:bCs/>
          <w:sz w:val="28"/>
          <w:szCs w:val="28"/>
        </w:rPr>
      </w:pPr>
      <w:r w:rsidRPr="00CA60F1">
        <w:rPr>
          <w:rFonts w:ascii="Times New Roman" w:hAnsi="Times New Roman"/>
          <w:bCs/>
          <w:sz w:val="28"/>
          <w:szCs w:val="28"/>
        </w:rPr>
        <w:t xml:space="preserve">Глава Козульского </w:t>
      </w:r>
    </w:p>
    <w:p w:rsidR="00CA60F1" w:rsidRPr="00CA60F1" w:rsidRDefault="00CA60F1" w:rsidP="00CA60F1">
      <w:pPr>
        <w:widowControl w:val="0"/>
        <w:suppressAutoHyphens/>
        <w:spacing w:after="0" w:line="240" w:lineRule="auto"/>
        <w:contextualSpacing/>
        <w:jc w:val="both"/>
        <w:rPr>
          <w:rFonts w:ascii="Times New Roman" w:hAnsi="Times New Roman"/>
          <w:bCs/>
          <w:sz w:val="28"/>
          <w:szCs w:val="28"/>
        </w:rPr>
      </w:pPr>
      <w:r w:rsidRPr="00CA60F1">
        <w:rPr>
          <w:rFonts w:ascii="Times New Roman" w:hAnsi="Times New Roman"/>
          <w:bCs/>
          <w:sz w:val="28"/>
          <w:szCs w:val="28"/>
        </w:rPr>
        <w:t xml:space="preserve">муниципального округа                                                              И.В. </w:t>
      </w:r>
      <w:proofErr w:type="spellStart"/>
      <w:r w:rsidRPr="00CA60F1">
        <w:rPr>
          <w:rFonts w:ascii="Times New Roman" w:hAnsi="Times New Roman"/>
          <w:bCs/>
          <w:sz w:val="28"/>
          <w:szCs w:val="28"/>
        </w:rPr>
        <w:t>Кривенков</w:t>
      </w:r>
      <w:proofErr w:type="spellEnd"/>
    </w:p>
    <w:p w:rsidR="003D4189" w:rsidRDefault="003D4189" w:rsidP="005A6E41">
      <w:pPr>
        <w:jc w:val="center"/>
        <w:rPr>
          <w:rFonts w:ascii="Times New Roman" w:hAnsi="Times New Roman"/>
          <w:b/>
          <w:sz w:val="28"/>
          <w:szCs w:val="28"/>
        </w:rPr>
      </w:pPr>
    </w:p>
    <w:p w:rsidR="00837138" w:rsidRDefault="00837138" w:rsidP="00837138">
      <w:pPr>
        <w:pStyle w:val="ConsPlusNormal"/>
        <w:ind w:firstLine="2552"/>
      </w:pPr>
      <w:r w:rsidRPr="00837138">
        <w:t xml:space="preserve">Устав зарегистрирован </w:t>
      </w:r>
      <w:bookmarkStart w:id="20" w:name="_GoBack"/>
      <w:bookmarkEnd w:id="20"/>
    </w:p>
    <w:p w:rsidR="00837138" w:rsidRDefault="00837138" w:rsidP="00837138">
      <w:pPr>
        <w:pStyle w:val="ConsPlusNormal"/>
        <w:ind w:firstLine="2552"/>
      </w:pPr>
      <w:r w:rsidRPr="00837138">
        <w:t xml:space="preserve">Управлением Министерства юстиции Российской Федерации </w:t>
      </w:r>
    </w:p>
    <w:p w:rsidR="003D4189" w:rsidRPr="00837138" w:rsidRDefault="00837138" w:rsidP="00837138">
      <w:pPr>
        <w:pStyle w:val="ConsPlusNormal"/>
        <w:ind w:firstLine="2552"/>
      </w:pPr>
      <w:r w:rsidRPr="00837138">
        <w:t>по Красноярскому краю 01 декабря 2025 года №RU247200002025001</w:t>
      </w:r>
    </w:p>
    <w:p w:rsidR="005A6E41" w:rsidRPr="00B86EB6" w:rsidRDefault="005A6E41" w:rsidP="00B86EB6">
      <w:pPr>
        <w:spacing w:after="0" w:line="240" w:lineRule="auto"/>
        <w:jc w:val="center"/>
        <w:rPr>
          <w:rFonts w:ascii="Times New Roman" w:hAnsi="Times New Roman"/>
          <w:b/>
          <w:sz w:val="28"/>
          <w:szCs w:val="28"/>
        </w:rPr>
      </w:pPr>
    </w:p>
    <w:sectPr w:rsidR="005A6E41" w:rsidRPr="00B86EB6" w:rsidSect="00F1436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07B" w:rsidRDefault="0099607B" w:rsidP="009439A6">
      <w:pPr>
        <w:spacing w:after="0" w:line="240" w:lineRule="auto"/>
      </w:pPr>
      <w:r>
        <w:separator/>
      </w:r>
    </w:p>
  </w:endnote>
  <w:endnote w:type="continuationSeparator" w:id="0">
    <w:p w:rsidR="0099607B" w:rsidRDefault="0099607B" w:rsidP="0094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Droid Sans Devanagari">
    <w:altName w:val="Segoe UI"/>
    <w:charset w:val="01"/>
    <w:family w:val="auto"/>
    <w:pitch w:val="variable"/>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07B" w:rsidRDefault="0099607B" w:rsidP="009439A6">
      <w:pPr>
        <w:spacing w:after="0" w:line="240" w:lineRule="auto"/>
      </w:pPr>
      <w:r>
        <w:separator/>
      </w:r>
    </w:p>
  </w:footnote>
  <w:footnote w:type="continuationSeparator" w:id="0">
    <w:p w:rsidR="0099607B" w:rsidRDefault="0099607B" w:rsidP="009439A6">
      <w:pPr>
        <w:spacing w:after="0" w:line="240" w:lineRule="auto"/>
      </w:pPr>
      <w:r>
        <w:continuationSeparator/>
      </w:r>
    </w:p>
  </w:footnote>
  <w:footnote w:id="1">
    <w:p w:rsidR="00CA60F1" w:rsidRPr="00746134" w:rsidRDefault="00CA60F1" w:rsidP="00CA60F1">
      <w:pPr>
        <w:pStyle w:val="af3"/>
        <w:rPr>
          <w:sz w:val="20"/>
          <w:szCs w:val="20"/>
        </w:rPr>
      </w:pPr>
      <w:r w:rsidRPr="00746134">
        <w:rPr>
          <w:rStyle w:val="af5"/>
          <w:sz w:val="20"/>
          <w:szCs w:val="20"/>
        </w:rPr>
        <w:footnoteRef/>
      </w:r>
      <w:proofErr w:type="gramStart"/>
      <w:r w:rsidRPr="00746134">
        <w:rPr>
          <w:sz w:val="20"/>
          <w:szCs w:val="20"/>
        </w:rPr>
        <w:t>Для Главы округа дополнительно к гарантиям, установленным в соответствии с пунктом 1 настоящей статьи, законом Красноярского края могут быть установлены гарантии, связанные с замещением государственной должности Красноярского края.</w:t>
      </w:r>
      <w:proofErr w:type="gramEnd"/>
      <w:r w:rsidRPr="00746134">
        <w:rPr>
          <w:sz w:val="20"/>
          <w:szCs w:val="20"/>
        </w:rPr>
        <w:t xml:space="preserve"> Финансирование расходов, связанных с установлением таких гарантий, осуществляется за счет средств бюджета Красноярского края.</w:t>
      </w:r>
    </w:p>
  </w:footnote>
  <w:footnote w:id="2">
    <w:p w:rsidR="00CA60F1" w:rsidRPr="00746134" w:rsidRDefault="00CA60F1" w:rsidP="00CA60F1">
      <w:pPr>
        <w:jc w:val="both"/>
        <w:rPr>
          <w:sz w:val="20"/>
          <w:szCs w:val="20"/>
        </w:rPr>
      </w:pPr>
      <w:r w:rsidRPr="00746134">
        <w:rPr>
          <w:rStyle w:val="af5"/>
          <w:sz w:val="20"/>
          <w:szCs w:val="20"/>
        </w:rPr>
        <w:footnoteRef/>
      </w:r>
      <w:proofErr w:type="gramStart"/>
      <w:r w:rsidRPr="00746134">
        <w:rPr>
          <w:sz w:val="20"/>
          <w:szCs w:val="20"/>
        </w:rPr>
        <w:t xml:space="preserve">Перерасчет пенсий за выслугу лет, назначенных до вступления в силу Закона Красноярского края от 24.04.2025 № 9-3841 «О внесении изменений в статью 8 Закона края «О гарантиях осуществления полномочий лиц, замещающих муниципальные должности в Красноярском крае» производится в </w:t>
      </w:r>
      <w:r w:rsidRPr="00420FD5">
        <w:rPr>
          <w:sz w:val="20"/>
          <w:szCs w:val="20"/>
        </w:rPr>
        <w:t>соответствии с решением Совета депутатов после вступления в силу изменений, вносимых в соответствии с</w:t>
      </w:r>
      <w:r w:rsidRPr="00746134">
        <w:rPr>
          <w:sz w:val="20"/>
          <w:szCs w:val="20"/>
        </w:rPr>
        <w:t xml:space="preserve"> указанным законом в Устав муниципального образования.</w:t>
      </w:r>
      <w:proofErr w:type="gramEnd"/>
    </w:p>
  </w:footnote>
  <w:footnote w:id="3">
    <w:p w:rsidR="00CA60F1" w:rsidRPr="00746134" w:rsidRDefault="00CA60F1" w:rsidP="00CA60F1">
      <w:pPr>
        <w:pStyle w:val="a3"/>
        <w:rPr>
          <w:rFonts w:ascii="Times New Roman" w:hAnsi="Times New Roman"/>
        </w:rPr>
      </w:pPr>
      <w:r w:rsidRPr="00746134">
        <w:rPr>
          <w:rStyle w:val="af5"/>
          <w:rFonts w:ascii="Times New Roman" w:hAnsi="Times New Roman"/>
        </w:rPr>
        <w:footnoteRef/>
      </w:r>
      <w:r w:rsidRPr="00746134">
        <w:rPr>
          <w:rFonts w:ascii="Times New Roman" w:hAnsi="Times New Roman"/>
        </w:rPr>
        <w:t xml:space="preserve"> Коэффициент применяется в отношении соответствующих муниципальных образований, поименованных в пункте 5 статьи 8 Закона края.</w:t>
      </w:r>
    </w:p>
  </w:footnote>
  <w:footnote w:id="4">
    <w:p w:rsidR="00CA60F1" w:rsidRPr="00746134" w:rsidRDefault="00CA60F1" w:rsidP="00CA60F1">
      <w:pPr>
        <w:pStyle w:val="a3"/>
        <w:rPr>
          <w:rFonts w:ascii="Times New Roman" w:hAnsi="Times New Roman"/>
        </w:rPr>
      </w:pPr>
      <w:r w:rsidRPr="00746134">
        <w:rPr>
          <w:rStyle w:val="af5"/>
          <w:rFonts w:ascii="Times New Roman" w:hAnsi="Times New Roman"/>
        </w:rPr>
        <w:footnoteRef/>
      </w:r>
      <w:proofErr w:type="gramStart"/>
      <w:r w:rsidRPr="00746134">
        <w:rPr>
          <w:rFonts w:ascii="Times New Roman" w:hAnsi="Times New Roman"/>
        </w:rPr>
        <w:t>Статьи указанной главы, регулирующие вопросы местного значения, права на решение иных вопросов и муниципальный контроль, в силу части 2 статьи 94 Федерального закона № 33-ФЗ при принятии Устава округа до 01.01.2027 должны соответствовать статьям главы 3 Федерального закона от 06.10.2003 № 131-ФЗ «Об общих принципах организации местного самоуправления в Российской Федерации» ввиду того, что соответствующие статьи Федерального закона № 33-ФЗ вступят в силу</w:t>
      </w:r>
      <w:proofErr w:type="gramEnd"/>
      <w:r w:rsidRPr="00746134">
        <w:rPr>
          <w:rFonts w:ascii="Times New Roman" w:hAnsi="Times New Roman"/>
        </w:rPr>
        <w:t xml:space="preserve"> только с 01.01.2027.</w:t>
      </w:r>
    </w:p>
  </w:footnote>
  <w:footnote w:id="5">
    <w:p w:rsidR="00CA60F1" w:rsidRPr="00746134" w:rsidRDefault="00CA60F1" w:rsidP="00CA60F1">
      <w:pPr>
        <w:pStyle w:val="a3"/>
        <w:jc w:val="both"/>
        <w:rPr>
          <w:rFonts w:ascii="Times New Roman" w:hAnsi="Times New Roman"/>
          <w:i/>
        </w:rPr>
      </w:pPr>
      <w:r w:rsidRPr="00746134">
        <w:rPr>
          <w:rStyle w:val="af5"/>
          <w:rFonts w:ascii="Times New Roman" w:hAnsi="Times New Roman"/>
        </w:rPr>
        <w:footnoteRef/>
      </w:r>
      <w:r w:rsidRPr="00746134">
        <w:rPr>
          <w:rFonts w:ascii="Times New Roman" w:hAnsi="Times New Roman"/>
        </w:rPr>
        <w:t xml:space="preserve"> С учетом порядка вступления в силу положений Федерального закона № 33-ФЗ и утраты силы положений Федерального закона № 131-ФЗ (ст. 93-94) до 01.01.2027 в указанной статье устанавливается перечень вопросов местного значения по Федеральному закону № 131-ФЗ. После 01.01.2027 с учетом законодательства Красноярского края, должен быть установлен перечень полномочий органов местного самоуправления по решению вопросов непосредственного обеспечения жизнедеятельности населения (ст. 32, ч.2 ст. 56 – после по Федеральному закону № 33-ФЗ).</w:t>
      </w:r>
    </w:p>
  </w:footnote>
  <w:footnote w:id="6">
    <w:p w:rsidR="00CA60F1" w:rsidRPr="00746134" w:rsidRDefault="00CA60F1" w:rsidP="00CA60F1">
      <w:pPr>
        <w:pStyle w:val="a3"/>
        <w:jc w:val="both"/>
        <w:rPr>
          <w:rFonts w:ascii="Times New Roman" w:hAnsi="Times New Roman"/>
        </w:rPr>
      </w:pPr>
      <w:r w:rsidRPr="00746134">
        <w:rPr>
          <w:rStyle w:val="af5"/>
          <w:rFonts w:ascii="Times New Roman" w:hAnsi="Times New Roman"/>
        </w:rPr>
        <w:footnoteRef/>
      </w:r>
      <w:r w:rsidRPr="00746134">
        <w:rPr>
          <w:rFonts w:ascii="Times New Roman" w:hAnsi="Times New Roman"/>
        </w:rPr>
        <w:t xml:space="preserve"> </w:t>
      </w:r>
      <w:proofErr w:type="gramStart"/>
      <w:r w:rsidRPr="00746134">
        <w:rPr>
          <w:rFonts w:ascii="Times New Roman" w:hAnsi="Times New Roman"/>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муниципальном округе,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 (ч. 2 ст. 17 Федерального закона от</w:t>
      </w:r>
      <w:proofErr w:type="gramEnd"/>
      <w:r w:rsidRPr="00746134">
        <w:rPr>
          <w:rFonts w:ascii="Times New Roman" w:hAnsi="Times New Roman"/>
        </w:rPr>
        <w:t xml:space="preserve"> </w:t>
      </w:r>
      <w:proofErr w:type="gramStart"/>
      <w:r w:rsidRPr="00746134">
        <w:rPr>
          <w:rFonts w:ascii="Times New Roman" w:hAnsi="Times New Roman"/>
        </w:rPr>
        <w:t xml:space="preserve">02.03.2007 № 25-ФЗ «О муниципальной службе в Российской Федерации»). </w:t>
      </w:r>
      <w:proofErr w:type="gramEnd"/>
    </w:p>
  </w:footnote>
  <w:footnote w:id="7">
    <w:p w:rsidR="00CA60F1" w:rsidRPr="00746134" w:rsidRDefault="00CA60F1" w:rsidP="00CA60F1">
      <w:pPr>
        <w:pStyle w:val="a3"/>
        <w:jc w:val="both"/>
        <w:rPr>
          <w:rFonts w:ascii="Times New Roman" w:hAnsi="Times New Roman"/>
        </w:rPr>
      </w:pPr>
      <w:r w:rsidRPr="00746134">
        <w:rPr>
          <w:rStyle w:val="af5"/>
          <w:rFonts w:ascii="Times New Roman" w:hAnsi="Times New Roman"/>
        </w:rPr>
        <w:footnoteRef/>
      </w:r>
      <w:r w:rsidRPr="00746134">
        <w:rPr>
          <w:rFonts w:ascii="Times New Roman" w:hAnsi="Times New Roman"/>
        </w:rPr>
        <w:t xml:space="preserve"> В законодательстве предусмотрены случаи проведения именно общественных обсуждений см. ст. 24 Федерального закона от 21.07.2014 № 212-ФЗ «Об основах общественного контроля в Российской Федерации», вместе с тем ФЗ № 33 понятия публичных слушаний и общественных обсуждений смешивает.</w:t>
      </w:r>
    </w:p>
  </w:footnote>
  <w:footnote w:id="8">
    <w:p w:rsidR="00CA60F1" w:rsidRPr="00746134" w:rsidRDefault="00CA60F1" w:rsidP="00CA60F1">
      <w:pPr>
        <w:pStyle w:val="a3"/>
        <w:jc w:val="both"/>
        <w:rPr>
          <w:rFonts w:ascii="Times New Roman" w:hAnsi="Times New Roman"/>
        </w:rPr>
      </w:pPr>
      <w:r w:rsidRPr="00746134">
        <w:rPr>
          <w:rStyle w:val="a7"/>
          <w:rFonts w:ascii="Times New Roman" w:hAnsi="Times New Roman"/>
        </w:rPr>
        <w:footnoteRef/>
      </w:r>
      <w:r w:rsidRPr="00746134">
        <w:rPr>
          <w:rFonts w:ascii="Times New Roman" w:hAnsi="Times New Roman"/>
        </w:rPr>
        <w:t xml:space="preserve">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Pr="003A4CEA">
        <w:rPr>
          <w:rFonts w:ascii="Times New Roman" w:hAnsi="Times New Roman"/>
          <w:b/>
        </w:rPr>
        <w:t>уполномоченным органом местного самоуправления</w:t>
      </w:r>
      <w:r w:rsidRPr="00746134">
        <w:rPr>
          <w:rFonts w:ascii="Times New Roman" w:hAnsi="Times New Roman"/>
        </w:rPr>
        <w:t xml:space="preserve"> соответствующего муниципального образования (ч. 6 ст. 50 Федерального закона № 33-ФЗ).</w:t>
      </w:r>
      <w:r>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788"/>
    <w:multiLevelType w:val="multilevel"/>
    <w:tmpl w:val="2FCC251C"/>
    <w:lvl w:ilvl="0">
      <w:start w:val="1"/>
      <w:numFmt w:val="decimal"/>
      <w:lvlText w:val="%1."/>
      <w:lvlJc w:val="left"/>
      <w:pPr>
        <w:tabs>
          <w:tab w:val="num" w:pos="720"/>
        </w:tabs>
        <w:ind w:left="720" w:hanging="360"/>
      </w:pPr>
    </w:lvl>
    <w:lvl w:ilvl="1">
      <w:start w:val="1"/>
      <w:numFmt w:val="russianLow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882C83"/>
    <w:multiLevelType w:val="multilevel"/>
    <w:tmpl w:val="CD246E2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6AB6FDA"/>
    <w:multiLevelType w:val="multilevel"/>
    <w:tmpl w:val="56B6FA84"/>
    <w:lvl w:ilvl="0">
      <w:start w:val="1"/>
      <w:numFmt w:val="decimal"/>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3">
    <w:nsid w:val="100C5046"/>
    <w:multiLevelType w:val="multilevel"/>
    <w:tmpl w:val="EB84EA80"/>
    <w:lvl w:ilvl="0">
      <w:start w:val="1"/>
      <w:numFmt w:val="decimal"/>
      <w:lvlText w:val="%1."/>
      <w:lvlJc w:val="left"/>
      <w:pPr>
        <w:tabs>
          <w:tab w:val="num" w:pos="928"/>
        </w:tabs>
        <w:ind w:left="928" w:hanging="360"/>
      </w:pPr>
      <w:rPr>
        <w:b w:val="0"/>
        <w:bCs/>
      </w:rPr>
    </w:lvl>
    <w:lvl w:ilvl="1">
      <w:start w:val="1"/>
      <w:numFmt w:val="decimal"/>
      <w:lvlText w:val="%2)"/>
      <w:lvlJc w:val="left"/>
      <w:pPr>
        <w:tabs>
          <w:tab w:val="num" w:pos="6314"/>
        </w:tabs>
        <w:ind w:left="631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6295415"/>
    <w:multiLevelType w:val="multilevel"/>
    <w:tmpl w:val="14F8B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67B0940"/>
    <w:multiLevelType w:val="hybridMultilevel"/>
    <w:tmpl w:val="8B3AB278"/>
    <w:lvl w:ilvl="0" w:tplc="39387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6FE1739"/>
    <w:multiLevelType w:val="multilevel"/>
    <w:tmpl w:val="4F4A53FE"/>
    <w:lvl w:ilvl="0">
      <w:start w:val="1"/>
      <w:numFmt w:val="decimal"/>
      <w:lvlText w:val="%1."/>
      <w:lvlJc w:val="left"/>
      <w:pPr>
        <w:tabs>
          <w:tab w:val="num" w:pos="720"/>
        </w:tabs>
        <w:ind w:left="720" w:hanging="360"/>
      </w:pPr>
    </w:lvl>
    <w:lvl w:ilvl="1">
      <w:start w:val="1"/>
      <w:numFmt w:val="decimal"/>
      <w:lvlText w:val="%2)"/>
      <w:lvlJc w:val="left"/>
      <w:pPr>
        <w:tabs>
          <w:tab w:val="num" w:pos="0"/>
        </w:tabs>
        <w:ind w:left="1440" w:hanging="360"/>
      </w:pPr>
      <w:rPr>
        <w:i w:val="0"/>
        <w:i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9DB6145"/>
    <w:multiLevelType w:val="multilevel"/>
    <w:tmpl w:val="C902C6C8"/>
    <w:lvl w:ilvl="0">
      <w:start w:val="1"/>
      <w:numFmt w:val="decimal"/>
      <w:lvlText w:val="%1."/>
      <w:lvlJc w:val="left"/>
      <w:pPr>
        <w:tabs>
          <w:tab w:val="num" w:pos="0"/>
        </w:tabs>
        <w:ind w:left="1069" w:hanging="360"/>
      </w:pPr>
    </w:lvl>
    <w:lvl w:ilvl="1">
      <w:start w:val="1"/>
      <w:numFmt w:val="russianLow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
    <w:nsid w:val="369D5731"/>
    <w:multiLevelType w:val="multilevel"/>
    <w:tmpl w:val="78E2F9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EC95850"/>
    <w:multiLevelType w:val="multilevel"/>
    <w:tmpl w:val="7040E992"/>
    <w:lvl w:ilvl="0">
      <w:start w:val="1"/>
      <w:numFmt w:val="decimal"/>
      <w:lvlText w:val="%1."/>
      <w:lvlJc w:val="left"/>
      <w:pPr>
        <w:tabs>
          <w:tab w:val="num" w:pos="1778"/>
        </w:tabs>
        <w:ind w:left="177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F0A2CCC"/>
    <w:multiLevelType w:val="multilevel"/>
    <w:tmpl w:val="8D5A1FFE"/>
    <w:lvl w:ilvl="0">
      <w:start w:val="1"/>
      <w:numFmt w:val="russianLower"/>
      <w:lvlText w:val="%1)"/>
      <w:lvlJc w:val="left"/>
      <w:pPr>
        <w:tabs>
          <w:tab w:val="num" w:pos="0"/>
        </w:tabs>
        <w:ind w:left="1429" w:hanging="360"/>
      </w:pPr>
    </w:lvl>
    <w:lvl w:ilvl="1">
      <w:start w:val="1"/>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nsid w:val="4B720A83"/>
    <w:multiLevelType w:val="multilevel"/>
    <w:tmpl w:val="EBF4A40A"/>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35D5B9B"/>
    <w:multiLevelType w:val="multilevel"/>
    <w:tmpl w:val="2A402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A792DA5"/>
    <w:multiLevelType w:val="multilevel"/>
    <w:tmpl w:val="7C1EF52A"/>
    <w:lvl w:ilvl="0">
      <w:start w:val="1"/>
      <w:numFmt w:val="decimal"/>
      <w:lvlText w:val="%1."/>
      <w:lvlJc w:val="left"/>
      <w:pPr>
        <w:tabs>
          <w:tab w:val="num" w:pos="720"/>
        </w:tabs>
        <w:ind w:left="720" w:hanging="360"/>
      </w:pPr>
    </w:lvl>
    <w:lvl w:ilvl="1">
      <w:start w:val="1"/>
      <w:numFmt w:val="russianLow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F86552C"/>
    <w:multiLevelType w:val="multilevel"/>
    <w:tmpl w:val="6BD4FF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123573E"/>
    <w:multiLevelType w:val="multilevel"/>
    <w:tmpl w:val="6C9039A4"/>
    <w:lvl w:ilvl="0">
      <w:start w:val="1"/>
      <w:numFmt w:val="decimal"/>
      <w:lvlText w:val="%1)"/>
      <w:lvlJc w:val="left"/>
      <w:pPr>
        <w:tabs>
          <w:tab w:val="num" w:pos="0"/>
        </w:tabs>
        <w:ind w:left="1500" w:hanging="360"/>
      </w:pPr>
      <w:rPr>
        <w:rFonts w:ascii="Times New Roman" w:hAnsi="Times New Roman" w:cs="Times New Roman"/>
      </w:rPr>
    </w:lvl>
    <w:lvl w:ilvl="1">
      <w:start w:val="1"/>
      <w:numFmt w:val="lowerLetter"/>
      <w:lvlText w:val="%2."/>
      <w:lvlJc w:val="left"/>
      <w:pPr>
        <w:tabs>
          <w:tab w:val="num" w:pos="0"/>
        </w:tabs>
        <w:ind w:left="2220" w:hanging="360"/>
      </w:pPr>
    </w:lvl>
    <w:lvl w:ilvl="2">
      <w:start w:val="1"/>
      <w:numFmt w:val="lowerRoman"/>
      <w:lvlText w:val="%3."/>
      <w:lvlJc w:val="right"/>
      <w:pPr>
        <w:tabs>
          <w:tab w:val="num" w:pos="0"/>
        </w:tabs>
        <w:ind w:left="2940" w:hanging="180"/>
      </w:pPr>
    </w:lvl>
    <w:lvl w:ilvl="3">
      <w:start w:val="1"/>
      <w:numFmt w:val="decimal"/>
      <w:lvlText w:val="%4."/>
      <w:lvlJc w:val="left"/>
      <w:pPr>
        <w:tabs>
          <w:tab w:val="num" w:pos="0"/>
        </w:tabs>
        <w:ind w:left="3660" w:hanging="360"/>
      </w:pPr>
    </w:lvl>
    <w:lvl w:ilvl="4">
      <w:start w:val="1"/>
      <w:numFmt w:val="lowerLetter"/>
      <w:lvlText w:val="%5."/>
      <w:lvlJc w:val="left"/>
      <w:pPr>
        <w:tabs>
          <w:tab w:val="num" w:pos="0"/>
        </w:tabs>
        <w:ind w:left="4380" w:hanging="360"/>
      </w:pPr>
    </w:lvl>
    <w:lvl w:ilvl="5">
      <w:start w:val="1"/>
      <w:numFmt w:val="lowerRoman"/>
      <w:lvlText w:val="%6."/>
      <w:lvlJc w:val="right"/>
      <w:pPr>
        <w:tabs>
          <w:tab w:val="num" w:pos="0"/>
        </w:tabs>
        <w:ind w:left="5100" w:hanging="180"/>
      </w:pPr>
    </w:lvl>
    <w:lvl w:ilvl="6">
      <w:start w:val="1"/>
      <w:numFmt w:val="decimal"/>
      <w:lvlText w:val="%7."/>
      <w:lvlJc w:val="left"/>
      <w:pPr>
        <w:tabs>
          <w:tab w:val="num" w:pos="0"/>
        </w:tabs>
        <w:ind w:left="5820" w:hanging="360"/>
      </w:pPr>
    </w:lvl>
    <w:lvl w:ilvl="7">
      <w:start w:val="1"/>
      <w:numFmt w:val="lowerLetter"/>
      <w:lvlText w:val="%8."/>
      <w:lvlJc w:val="left"/>
      <w:pPr>
        <w:tabs>
          <w:tab w:val="num" w:pos="0"/>
        </w:tabs>
        <w:ind w:left="6540" w:hanging="360"/>
      </w:pPr>
    </w:lvl>
    <w:lvl w:ilvl="8">
      <w:start w:val="1"/>
      <w:numFmt w:val="lowerRoman"/>
      <w:lvlText w:val="%9."/>
      <w:lvlJc w:val="right"/>
      <w:pPr>
        <w:tabs>
          <w:tab w:val="num" w:pos="0"/>
        </w:tabs>
        <w:ind w:left="7260" w:hanging="180"/>
      </w:pPr>
    </w:lvl>
  </w:abstractNum>
  <w:abstractNum w:abstractNumId="16">
    <w:nsid w:val="6A855121"/>
    <w:multiLevelType w:val="multilevel"/>
    <w:tmpl w:val="63146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E917FD3"/>
    <w:multiLevelType w:val="multilevel"/>
    <w:tmpl w:val="23E434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6F67E20"/>
    <w:multiLevelType w:val="multilevel"/>
    <w:tmpl w:val="B6DC8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C022648"/>
    <w:multiLevelType w:val="multilevel"/>
    <w:tmpl w:val="7FD80F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7C366FF3"/>
    <w:multiLevelType w:val="multilevel"/>
    <w:tmpl w:val="39F4D648"/>
    <w:lvl w:ilvl="0">
      <w:start w:val="1"/>
      <w:numFmt w:val="decimal"/>
      <w:lvlText w:val="%1."/>
      <w:lvlJc w:val="left"/>
      <w:pPr>
        <w:tabs>
          <w:tab w:val="num" w:pos="720"/>
        </w:tabs>
        <w:ind w:left="720" w:hanging="360"/>
      </w:pPr>
    </w:lvl>
    <w:lvl w:ilvl="1">
      <w:start w:val="1"/>
      <w:numFmt w:val="russianLower"/>
      <w:lvlText w:val="%2)"/>
      <w:lvlJc w:val="left"/>
      <w:pPr>
        <w:tabs>
          <w:tab w:val="num" w:pos="1070"/>
        </w:tabs>
        <w:ind w:left="107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7"/>
  </w:num>
  <w:num w:numId="3">
    <w:abstractNumId w:val="10"/>
  </w:num>
  <w:num w:numId="4">
    <w:abstractNumId w:val="13"/>
  </w:num>
  <w:num w:numId="5">
    <w:abstractNumId w:val="0"/>
  </w:num>
  <w:num w:numId="6">
    <w:abstractNumId w:val="20"/>
  </w:num>
  <w:num w:numId="7">
    <w:abstractNumId w:val="4"/>
  </w:num>
  <w:num w:numId="8">
    <w:abstractNumId w:val="3"/>
  </w:num>
  <w:num w:numId="9">
    <w:abstractNumId w:val="11"/>
  </w:num>
  <w:num w:numId="10">
    <w:abstractNumId w:val="9"/>
  </w:num>
  <w:num w:numId="11">
    <w:abstractNumId w:val="2"/>
  </w:num>
  <w:num w:numId="12">
    <w:abstractNumId w:val="15"/>
  </w:num>
  <w:num w:numId="13">
    <w:abstractNumId w:val="16"/>
  </w:num>
  <w:num w:numId="14">
    <w:abstractNumId w:val="8"/>
  </w:num>
  <w:num w:numId="15">
    <w:abstractNumId w:val="12"/>
  </w:num>
  <w:num w:numId="16">
    <w:abstractNumId w:val="1"/>
  </w:num>
  <w:num w:numId="17">
    <w:abstractNumId w:val="6"/>
  </w:num>
  <w:num w:numId="18">
    <w:abstractNumId w:val="14"/>
  </w:num>
  <w:num w:numId="19">
    <w:abstractNumId w:val="18"/>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E7B"/>
    <w:rsid w:val="000321A7"/>
    <w:rsid w:val="000336FC"/>
    <w:rsid w:val="0012509D"/>
    <w:rsid w:val="001878EA"/>
    <w:rsid w:val="001943CF"/>
    <w:rsid w:val="001F7EC0"/>
    <w:rsid w:val="00262E7B"/>
    <w:rsid w:val="00296DC2"/>
    <w:rsid w:val="002C58DF"/>
    <w:rsid w:val="003425C7"/>
    <w:rsid w:val="0038259B"/>
    <w:rsid w:val="003D4189"/>
    <w:rsid w:val="00400B5E"/>
    <w:rsid w:val="00447429"/>
    <w:rsid w:val="004506D9"/>
    <w:rsid w:val="0045206B"/>
    <w:rsid w:val="00494913"/>
    <w:rsid w:val="004E566A"/>
    <w:rsid w:val="005537C5"/>
    <w:rsid w:val="005A6E41"/>
    <w:rsid w:val="005B083D"/>
    <w:rsid w:val="005E02B8"/>
    <w:rsid w:val="00667F5B"/>
    <w:rsid w:val="00670215"/>
    <w:rsid w:val="006D2DFB"/>
    <w:rsid w:val="006E6355"/>
    <w:rsid w:val="006F4837"/>
    <w:rsid w:val="007160BC"/>
    <w:rsid w:val="00741160"/>
    <w:rsid w:val="00753911"/>
    <w:rsid w:val="007573E1"/>
    <w:rsid w:val="00761F12"/>
    <w:rsid w:val="007A3D59"/>
    <w:rsid w:val="007B5500"/>
    <w:rsid w:val="007E27FC"/>
    <w:rsid w:val="007F2868"/>
    <w:rsid w:val="0080056A"/>
    <w:rsid w:val="00837138"/>
    <w:rsid w:val="00852329"/>
    <w:rsid w:val="008A459B"/>
    <w:rsid w:val="008A4BD9"/>
    <w:rsid w:val="008B7F10"/>
    <w:rsid w:val="008C6824"/>
    <w:rsid w:val="009140E3"/>
    <w:rsid w:val="00930FED"/>
    <w:rsid w:val="009439A6"/>
    <w:rsid w:val="00995E48"/>
    <w:rsid w:val="0099607B"/>
    <w:rsid w:val="009D2DF4"/>
    <w:rsid w:val="009D734A"/>
    <w:rsid w:val="009F7A3F"/>
    <w:rsid w:val="00B602F7"/>
    <w:rsid w:val="00B72191"/>
    <w:rsid w:val="00B73A7E"/>
    <w:rsid w:val="00B86EB6"/>
    <w:rsid w:val="00C345A5"/>
    <w:rsid w:val="00C70E33"/>
    <w:rsid w:val="00CA60F1"/>
    <w:rsid w:val="00CB3735"/>
    <w:rsid w:val="00D15A3C"/>
    <w:rsid w:val="00D15FA9"/>
    <w:rsid w:val="00D3544B"/>
    <w:rsid w:val="00DC064C"/>
    <w:rsid w:val="00DC7F35"/>
    <w:rsid w:val="00E00EB7"/>
    <w:rsid w:val="00E011D9"/>
    <w:rsid w:val="00E0161E"/>
    <w:rsid w:val="00E53940"/>
    <w:rsid w:val="00F14365"/>
    <w:rsid w:val="00F27B07"/>
    <w:rsid w:val="00F360C1"/>
    <w:rsid w:val="00FA1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uiPriority="0"/>
    <w:lsdException w:name="annotation reference" w:qFormat="1"/>
    <w:lsdException w:name="lin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paragraph" w:styleId="2">
    <w:name w:val="heading 2"/>
    <w:basedOn w:val="a"/>
    <w:next w:val="a"/>
    <w:link w:val="20"/>
    <w:uiPriority w:val="9"/>
    <w:semiHidden/>
    <w:unhideWhenUsed/>
    <w:qFormat/>
    <w:rsid w:val="009D2DF4"/>
    <w:pPr>
      <w:keepNext/>
      <w:keepLines/>
      <w:spacing w:before="200" w:after="0"/>
      <w:outlineLvl w:val="1"/>
    </w:pPr>
    <w:rPr>
      <w:rFonts w:ascii="Cambria" w:eastAsia="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439A6"/>
    <w:pPr>
      <w:spacing w:after="0" w:line="240" w:lineRule="auto"/>
    </w:pPr>
    <w:rPr>
      <w:sz w:val="20"/>
      <w:szCs w:val="20"/>
    </w:rPr>
  </w:style>
  <w:style w:type="character" w:customStyle="1" w:styleId="a4">
    <w:name w:val="Текст сноски Знак"/>
    <w:basedOn w:val="a0"/>
    <w:link w:val="a3"/>
    <w:qFormat/>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qFormat/>
    <w:rsid w:val="009439A6"/>
    <w:rPr>
      <w:rFonts w:ascii="Calibri" w:eastAsia="Calibri" w:hAnsi="Calibri" w:cs="Times New Roman"/>
      <w:sz w:val="20"/>
      <w:szCs w:val="20"/>
    </w:rPr>
  </w:style>
  <w:style w:type="character" w:styleId="a7">
    <w:name w:val="footnote reference"/>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qFormat/>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 w:type="paragraph" w:styleId="ae">
    <w:name w:val="No Spacing"/>
    <w:uiPriority w:val="1"/>
    <w:qFormat/>
    <w:rsid w:val="00F27B07"/>
    <w:pPr>
      <w:spacing w:after="0" w:line="240" w:lineRule="auto"/>
    </w:pPr>
    <w:rPr>
      <w:rFonts w:ascii="Calibri" w:eastAsia="Calibri" w:hAnsi="Calibri" w:cs="Times New Roman"/>
    </w:rPr>
  </w:style>
  <w:style w:type="paragraph" w:styleId="af">
    <w:name w:val="Body Text Indent"/>
    <w:basedOn w:val="a"/>
    <w:link w:val="af0"/>
    <w:unhideWhenUsed/>
    <w:rsid w:val="00D15A3C"/>
    <w:pPr>
      <w:spacing w:after="120" w:line="240" w:lineRule="auto"/>
      <w:ind w:left="283"/>
    </w:pPr>
    <w:rPr>
      <w:rFonts w:ascii="Times New Roman" w:eastAsia="Times New Roman" w:hAnsi="Times New Roman"/>
      <w:sz w:val="28"/>
      <w:szCs w:val="24"/>
      <w:lang w:eastAsia="ru-RU"/>
    </w:rPr>
  </w:style>
  <w:style w:type="character" w:customStyle="1" w:styleId="af0">
    <w:name w:val="Основной текст с отступом Знак"/>
    <w:basedOn w:val="a0"/>
    <w:link w:val="af"/>
    <w:rsid w:val="00D15A3C"/>
    <w:rPr>
      <w:rFonts w:ascii="Times New Roman" w:eastAsia="Times New Roman" w:hAnsi="Times New Roman" w:cs="Times New Roman"/>
      <w:sz w:val="28"/>
      <w:szCs w:val="24"/>
      <w:lang w:eastAsia="ru-RU"/>
    </w:rPr>
  </w:style>
  <w:style w:type="paragraph" w:styleId="af1">
    <w:name w:val="List Paragraph"/>
    <w:basedOn w:val="a"/>
    <w:uiPriority w:val="34"/>
    <w:qFormat/>
    <w:rsid w:val="00852329"/>
    <w:pPr>
      <w:ind w:left="720"/>
      <w:contextualSpacing/>
    </w:pPr>
  </w:style>
  <w:style w:type="character" w:customStyle="1" w:styleId="af2">
    <w:name w:val="Основной текст_"/>
    <w:basedOn w:val="a0"/>
    <w:link w:val="1"/>
    <w:locked/>
    <w:rsid w:val="005A6E41"/>
    <w:rPr>
      <w:rFonts w:ascii="Times New Roman" w:eastAsia="Times New Roman" w:hAnsi="Times New Roman" w:cs="Times New Roman"/>
      <w:sz w:val="25"/>
      <w:szCs w:val="25"/>
      <w:shd w:val="clear" w:color="auto" w:fill="FFFFFF"/>
    </w:rPr>
  </w:style>
  <w:style w:type="paragraph" w:customStyle="1" w:styleId="1">
    <w:name w:val="Основной текст1"/>
    <w:basedOn w:val="a"/>
    <w:link w:val="af2"/>
    <w:rsid w:val="005A6E41"/>
    <w:pPr>
      <w:widowControl w:val="0"/>
      <w:shd w:val="clear" w:color="auto" w:fill="FFFFFF"/>
      <w:spacing w:before="240" w:after="0" w:line="312" w:lineRule="exact"/>
      <w:jc w:val="both"/>
    </w:pPr>
    <w:rPr>
      <w:rFonts w:ascii="Times New Roman" w:eastAsia="Times New Roman" w:hAnsi="Times New Roman"/>
      <w:sz w:val="25"/>
      <w:szCs w:val="25"/>
    </w:rPr>
  </w:style>
  <w:style w:type="paragraph" w:styleId="af3">
    <w:name w:val="Body Text"/>
    <w:basedOn w:val="a"/>
    <w:link w:val="af4"/>
    <w:unhideWhenUsed/>
    <w:rsid w:val="009D2DF4"/>
    <w:pPr>
      <w:spacing w:after="120"/>
    </w:pPr>
  </w:style>
  <w:style w:type="character" w:customStyle="1" w:styleId="af4">
    <w:name w:val="Основной текст Знак"/>
    <w:basedOn w:val="a0"/>
    <w:link w:val="af3"/>
    <w:qFormat/>
    <w:rsid w:val="009D2DF4"/>
    <w:rPr>
      <w:rFonts w:ascii="Calibri" w:eastAsia="Calibri" w:hAnsi="Calibri" w:cs="Times New Roman"/>
    </w:rPr>
  </w:style>
  <w:style w:type="paragraph" w:customStyle="1" w:styleId="21">
    <w:name w:val="Заголовок 21"/>
    <w:basedOn w:val="a"/>
    <w:next w:val="a"/>
    <w:uiPriority w:val="9"/>
    <w:unhideWhenUsed/>
    <w:qFormat/>
    <w:rsid w:val="009D2DF4"/>
    <w:pPr>
      <w:keepNext/>
      <w:keepLines/>
      <w:suppressAutoHyphens/>
      <w:spacing w:before="40" w:after="0" w:line="240" w:lineRule="auto"/>
      <w:ind w:firstLine="709"/>
      <w:jc w:val="both"/>
      <w:outlineLvl w:val="1"/>
    </w:pPr>
    <w:rPr>
      <w:rFonts w:ascii="Cambria" w:eastAsia="Cambria" w:hAnsi="Cambria" w:cs="Cambria"/>
      <w:color w:val="365F91"/>
      <w:sz w:val="26"/>
      <w:szCs w:val="26"/>
    </w:rPr>
  </w:style>
  <w:style w:type="numbering" w:customStyle="1" w:styleId="10">
    <w:name w:val="Нет списка1"/>
    <w:next w:val="a2"/>
    <w:uiPriority w:val="99"/>
    <w:semiHidden/>
    <w:unhideWhenUsed/>
    <w:rsid w:val="009D2DF4"/>
  </w:style>
  <w:style w:type="character" w:customStyle="1" w:styleId="20">
    <w:name w:val="Заголовок 2 Знак"/>
    <w:basedOn w:val="a0"/>
    <w:link w:val="2"/>
    <w:uiPriority w:val="9"/>
    <w:qFormat/>
    <w:rsid w:val="009D2DF4"/>
    <w:rPr>
      <w:rFonts w:ascii="Cambria" w:eastAsia="Cambria" w:hAnsi="Cambria" w:cs="Cambria"/>
      <w:color w:val="365F91"/>
      <w:sz w:val="26"/>
      <w:szCs w:val="26"/>
    </w:rPr>
  </w:style>
  <w:style w:type="character" w:customStyle="1" w:styleId="af5">
    <w:name w:val="Символ сноски"/>
    <w:qFormat/>
    <w:rsid w:val="009D2DF4"/>
    <w:rPr>
      <w:vertAlign w:val="superscript"/>
    </w:rPr>
  </w:style>
  <w:style w:type="character" w:customStyle="1" w:styleId="11">
    <w:name w:val="Текст сноски Знак1"/>
    <w:basedOn w:val="a0"/>
    <w:uiPriority w:val="99"/>
    <w:semiHidden/>
    <w:qFormat/>
    <w:rsid w:val="009D2DF4"/>
    <w:rPr>
      <w:rFonts w:ascii="Times New Roman" w:hAnsi="Times New Roman"/>
      <w:sz w:val="20"/>
      <w:szCs w:val="20"/>
    </w:rPr>
  </w:style>
  <w:style w:type="character" w:customStyle="1" w:styleId="af6">
    <w:name w:val="Символ концевой сноски"/>
    <w:uiPriority w:val="99"/>
    <w:semiHidden/>
    <w:unhideWhenUsed/>
    <w:qFormat/>
    <w:rsid w:val="009D2DF4"/>
    <w:rPr>
      <w:vertAlign w:val="superscript"/>
    </w:rPr>
  </w:style>
  <w:style w:type="character" w:styleId="af7">
    <w:name w:val="endnote reference"/>
    <w:rsid w:val="009D2DF4"/>
    <w:rPr>
      <w:vertAlign w:val="superscript"/>
    </w:rPr>
  </w:style>
  <w:style w:type="character" w:customStyle="1" w:styleId="12">
    <w:name w:val="Основной текст Знак1"/>
    <w:basedOn w:val="a0"/>
    <w:uiPriority w:val="99"/>
    <w:semiHidden/>
    <w:qFormat/>
    <w:rsid w:val="009D2DF4"/>
    <w:rPr>
      <w:rFonts w:ascii="Times New Roman" w:hAnsi="Times New Roman"/>
      <w:sz w:val="26"/>
    </w:rPr>
  </w:style>
  <w:style w:type="character" w:styleId="af8">
    <w:name w:val="Hyperlink"/>
    <w:basedOn w:val="a0"/>
    <w:uiPriority w:val="99"/>
    <w:semiHidden/>
    <w:unhideWhenUsed/>
    <w:rsid w:val="009D2DF4"/>
    <w:rPr>
      <w:color w:val="0000FF"/>
      <w:u w:val="single"/>
    </w:rPr>
  </w:style>
  <w:style w:type="character" w:customStyle="1" w:styleId="linenumber1">
    <w:name w:val="line number1"/>
    <w:qFormat/>
    <w:rsid w:val="009D2DF4"/>
  </w:style>
  <w:style w:type="character" w:customStyle="1" w:styleId="linenumber2">
    <w:name w:val="line number2"/>
    <w:qFormat/>
    <w:rsid w:val="009D2DF4"/>
  </w:style>
  <w:style w:type="character" w:customStyle="1" w:styleId="af9">
    <w:name w:val="Текст примечания Знак"/>
    <w:basedOn w:val="a0"/>
    <w:link w:val="afa"/>
    <w:uiPriority w:val="99"/>
    <w:semiHidden/>
    <w:qFormat/>
    <w:rsid w:val="009D2DF4"/>
    <w:rPr>
      <w:rFonts w:ascii="Times New Roman" w:hAnsi="Times New Roman"/>
      <w:sz w:val="20"/>
      <w:szCs w:val="20"/>
    </w:rPr>
  </w:style>
  <w:style w:type="character" w:styleId="afb">
    <w:name w:val="annotation reference"/>
    <w:basedOn w:val="a0"/>
    <w:uiPriority w:val="99"/>
    <w:semiHidden/>
    <w:unhideWhenUsed/>
    <w:qFormat/>
    <w:rsid w:val="009D2DF4"/>
    <w:rPr>
      <w:sz w:val="16"/>
      <w:szCs w:val="16"/>
    </w:rPr>
  </w:style>
  <w:style w:type="character" w:customStyle="1" w:styleId="linenumber3">
    <w:name w:val="line number3"/>
    <w:qFormat/>
    <w:rsid w:val="009D2DF4"/>
  </w:style>
  <w:style w:type="character" w:styleId="afc">
    <w:name w:val="line number"/>
    <w:rsid w:val="009D2DF4"/>
  </w:style>
  <w:style w:type="paragraph" w:styleId="afd">
    <w:name w:val="Title"/>
    <w:basedOn w:val="a"/>
    <w:next w:val="af3"/>
    <w:link w:val="afe"/>
    <w:qFormat/>
    <w:rsid w:val="009D2DF4"/>
    <w:pPr>
      <w:keepNext/>
      <w:suppressAutoHyphens/>
      <w:spacing w:before="240" w:after="120" w:line="240" w:lineRule="auto"/>
      <w:ind w:firstLine="709"/>
      <w:jc w:val="both"/>
    </w:pPr>
    <w:rPr>
      <w:rFonts w:ascii="Arial" w:eastAsia="Tahoma" w:hAnsi="Arial" w:cs="Droid Sans Devanagari"/>
      <w:sz w:val="28"/>
      <w:szCs w:val="28"/>
    </w:rPr>
  </w:style>
  <w:style w:type="character" w:customStyle="1" w:styleId="afe">
    <w:name w:val="Название Знак"/>
    <w:basedOn w:val="a0"/>
    <w:link w:val="afd"/>
    <w:rsid w:val="009D2DF4"/>
    <w:rPr>
      <w:rFonts w:ascii="Arial" w:eastAsia="Tahoma" w:hAnsi="Arial" w:cs="Droid Sans Devanagari"/>
      <w:sz w:val="28"/>
      <w:szCs w:val="28"/>
    </w:rPr>
  </w:style>
  <w:style w:type="paragraph" w:styleId="aff">
    <w:name w:val="List"/>
    <w:basedOn w:val="af3"/>
    <w:rsid w:val="009D2DF4"/>
    <w:pPr>
      <w:suppressAutoHyphens/>
      <w:spacing w:after="0" w:line="240" w:lineRule="auto"/>
      <w:ind w:firstLine="709"/>
      <w:jc w:val="both"/>
    </w:pPr>
    <w:rPr>
      <w:rFonts w:ascii="Times New Roman" w:hAnsi="Times New Roman" w:cs="Droid Sans Devanagari"/>
      <w:sz w:val="26"/>
    </w:rPr>
  </w:style>
  <w:style w:type="paragraph" w:styleId="aff0">
    <w:name w:val="caption"/>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13">
    <w:name w:val="index 1"/>
    <w:basedOn w:val="a"/>
    <w:next w:val="a"/>
    <w:autoRedefine/>
    <w:uiPriority w:val="99"/>
    <w:semiHidden/>
    <w:unhideWhenUsed/>
    <w:rsid w:val="009D2DF4"/>
    <w:pPr>
      <w:spacing w:after="0" w:line="240" w:lineRule="auto"/>
      <w:ind w:left="220" w:hanging="220"/>
    </w:pPr>
  </w:style>
  <w:style w:type="paragraph" w:styleId="aff1">
    <w:name w:val="index heading"/>
    <w:basedOn w:val="a"/>
    <w:qFormat/>
    <w:rsid w:val="009D2DF4"/>
    <w:pPr>
      <w:suppressLineNumbers/>
      <w:suppressAutoHyphens/>
      <w:spacing w:after="0" w:line="240" w:lineRule="auto"/>
      <w:ind w:firstLine="709"/>
      <w:jc w:val="both"/>
    </w:pPr>
    <w:rPr>
      <w:rFonts w:ascii="Times New Roman" w:hAnsi="Times New Roman" w:cs="Droid Sans Devanagari"/>
      <w:sz w:val="26"/>
    </w:rPr>
  </w:style>
  <w:style w:type="paragraph" w:customStyle="1" w:styleId="caption1">
    <w:name w:val="caption1"/>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
    <w:name w:val="caption11"/>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1">
    <w:name w:val="caption111"/>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aff2">
    <w:name w:val="Normal (Web)"/>
    <w:basedOn w:val="a"/>
    <w:uiPriority w:val="99"/>
    <w:unhideWhenUsed/>
    <w:qFormat/>
    <w:rsid w:val="009D2DF4"/>
    <w:pPr>
      <w:suppressAutoHyphens/>
      <w:spacing w:beforeAutospacing="1" w:after="0" w:afterAutospacing="1" w:line="240" w:lineRule="auto"/>
      <w:ind w:firstLine="709"/>
      <w:jc w:val="both"/>
    </w:pPr>
    <w:rPr>
      <w:rFonts w:ascii="Times New Roman" w:eastAsia="Times New Roman" w:hAnsi="Times New Roman"/>
      <w:sz w:val="24"/>
      <w:szCs w:val="24"/>
      <w:lang w:eastAsia="ru-RU"/>
    </w:rPr>
  </w:style>
  <w:style w:type="paragraph" w:customStyle="1" w:styleId="western">
    <w:name w:val="western"/>
    <w:basedOn w:val="a"/>
    <w:qFormat/>
    <w:rsid w:val="009D2DF4"/>
    <w:pPr>
      <w:spacing w:beforeAutospacing="1" w:after="119" w:line="240" w:lineRule="auto"/>
      <w:contextualSpacing/>
      <w:jc w:val="both"/>
    </w:pPr>
    <w:rPr>
      <w:rFonts w:ascii="Times New Roman" w:eastAsia="Times New Roman" w:hAnsi="Times New Roman"/>
      <w:color w:val="000000"/>
      <w:sz w:val="20"/>
      <w:szCs w:val="20"/>
      <w:lang w:eastAsia="ru-RU"/>
    </w:rPr>
  </w:style>
  <w:style w:type="paragraph" w:customStyle="1" w:styleId="ConsPlusNormal">
    <w:name w:val="ConsPlusNormal"/>
    <w:qFormat/>
    <w:rsid w:val="009D2DF4"/>
    <w:pPr>
      <w:suppressAutoHyphens/>
      <w:spacing w:after="0" w:line="240" w:lineRule="auto"/>
      <w:ind w:firstLine="720"/>
    </w:pPr>
    <w:rPr>
      <w:rFonts w:ascii="Arial" w:eastAsia="Times New Roman" w:hAnsi="Arial" w:cs="Arial"/>
      <w:sz w:val="20"/>
      <w:szCs w:val="20"/>
      <w:lang w:eastAsia="zh-CN"/>
    </w:rPr>
  </w:style>
  <w:style w:type="paragraph" w:customStyle="1" w:styleId="consplusnormal1">
    <w:name w:val="consplusnormal1"/>
    <w:basedOn w:val="a"/>
    <w:qFormat/>
    <w:rsid w:val="009D2DF4"/>
    <w:pPr>
      <w:spacing w:beforeAutospacing="1" w:after="0" w:afterAutospacing="1" w:line="240" w:lineRule="auto"/>
      <w:jc w:val="both"/>
    </w:pPr>
    <w:rPr>
      <w:rFonts w:ascii="Times New Roman" w:eastAsia="Times New Roman" w:hAnsi="Times New Roman"/>
      <w:sz w:val="24"/>
      <w:szCs w:val="24"/>
      <w:lang w:eastAsia="ru-RU"/>
    </w:rPr>
  </w:style>
  <w:style w:type="paragraph" w:customStyle="1" w:styleId="aff3">
    <w:name w:val="Колонтитул"/>
    <w:basedOn w:val="a"/>
    <w:qFormat/>
    <w:rsid w:val="009D2DF4"/>
    <w:pPr>
      <w:suppressAutoHyphens/>
      <w:spacing w:after="0" w:line="240" w:lineRule="auto"/>
      <w:ind w:firstLine="709"/>
      <w:jc w:val="both"/>
    </w:pPr>
    <w:rPr>
      <w:rFonts w:ascii="Times New Roman" w:hAnsi="Times New Roman" w:cs="Calibri"/>
      <w:sz w:val="26"/>
    </w:rPr>
  </w:style>
  <w:style w:type="paragraph" w:customStyle="1" w:styleId="aff4">
    <w:name w:val="Горизонтальная линия"/>
    <w:basedOn w:val="a"/>
    <w:next w:val="af3"/>
    <w:qFormat/>
    <w:rsid w:val="009D2DF4"/>
    <w:pPr>
      <w:suppressLineNumbers/>
      <w:pBdr>
        <w:bottom w:val="double" w:sz="2" w:space="0" w:color="808080"/>
      </w:pBdr>
      <w:suppressAutoHyphens/>
      <w:spacing w:after="283" w:line="240" w:lineRule="auto"/>
      <w:ind w:firstLine="709"/>
      <w:jc w:val="both"/>
    </w:pPr>
    <w:rPr>
      <w:rFonts w:ascii="Times New Roman" w:hAnsi="Times New Roman" w:cs="Calibri"/>
      <w:sz w:val="12"/>
      <w:szCs w:val="12"/>
    </w:rPr>
  </w:style>
  <w:style w:type="paragraph" w:styleId="afa">
    <w:name w:val="annotation text"/>
    <w:basedOn w:val="a"/>
    <w:link w:val="af9"/>
    <w:uiPriority w:val="99"/>
    <w:semiHidden/>
    <w:unhideWhenUsed/>
    <w:qFormat/>
    <w:rsid w:val="009D2DF4"/>
    <w:pPr>
      <w:suppressAutoHyphens/>
      <w:spacing w:after="0" w:line="240" w:lineRule="auto"/>
      <w:ind w:firstLine="709"/>
      <w:jc w:val="both"/>
    </w:pPr>
    <w:rPr>
      <w:rFonts w:ascii="Times New Roman" w:eastAsiaTheme="minorHAnsi" w:hAnsi="Times New Roman" w:cstheme="minorBidi"/>
      <w:sz w:val="20"/>
      <w:szCs w:val="20"/>
    </w:rPr>
  </w:style>
  <w:style w:type="character" w:customStyle="1" w:styleId="14">
    <w:name w:val="Текст примечания Знак1"/>
    <w:basedOn w:val="a0"/>
    <w:uiPriority w:val="99"/>
    <w:semiHidden/>
    <w:rsid w:val="009D2DF4"/>
    <w:rPr>
      <w:rFonts w:ascii="Calibri" w:eastAsia="Calibri" w:hAnsi="Calibri" w:cs="Times New Roman"/>
      <w:sz w:val="20"/>
      <w:szCs w:val="20"/>
    </w:rPr>
  </w:style>
  <w:style w:type="paragraph" w:styleId="aff5">
    <w:name w:val="Revision"/>
    <w:hidden/>
    <w:uiPriority w:val="99"/>
    <w:semiHidden/>
    <w:rsid w:val="009D2DF4"/>
    <w:pPr>
      <w:spacing w:after="0" w:line="240" w:lineRule="auto"/>
    </w:pPr>
    <w:rPr>
      <w:rFonts w:ascii="Times New Roman" w:hAnsi="Times New Roman"/>
      <w:sz w:val="26"/>
    </w:rPr>
  </w:style>
  <w:style w:type="character" w:customStyle="1" w:styleId="210">
    <w:name w:val="Заголовок 2 Знак1"/>
    <w:basedOn w:val="a0"/>
    <w:uiPriority w:val="9"/>
    <w:semiHidden/>
    <w:rsid w:val="009D2DF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uiPriority="0"/>
    <w:lsdException w:name="annotation reference" w:qFormat="1"/>
    <w:lsdException w:name="lin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paragraph" w:styleId="2">
    <w:name w:val="heading 2"/>
    <w:basedOn w:val="a"/>
    <w:next w:val="a"/>
    <w:link w:val="20"/>
    <w:uiPriority w:val="9"/>
    <w:semiHidden/>
    <w:unhideWhenUsed/>
    <w:qFormat/>
    <w:rsid w:val="009D2DF4"/>
    <w:pPr>
      <w:keepNext/>
      <w:keepLines/>
      <w:spacing w:before="200" w:after="0"/>
      <w:outlineLvl w:val="1"/>
    </w:pPr>
    <w:rPr>
      <w:rFonts w:ascii="Cambria" w:eastAsia="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439A6"/>
    <w:pPr>
      <w:spacing w:after="0" w:line="240" w:lineRule="auto"/>
    </w:pPr>
    <w:rPr>
      <w:sz w:val="20"/>
      <w:szCs w:val="20"/>
    </w:rPr>
  </w:style>
  <w:style w:type="character" w:customStyle="1" w:styleId="a4">
    <w:name w:val="Текст сноски Знак"/>
    <w:basedOn w:val="a0"/>
    <w:link w:val="a3"/>
    <w:qFormat/>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qFormat/>
    <w:rsid w:val="009439A6"/>
    <w:rPr>
      <w:rFonts w:ascii="Calibri" w:eastAsia="Calibri" w:hAnsi="Calibri" w:cs="Times New Roman"/>
      <w:sz w:val="20"/>
      <w:szCs w:val="20"/>
    </w:rPr>
  </w:style>
  <w:style w:type="character" w:styleId="a7">
    <w:name w:val="footnote reference"/>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qFormat/>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 w:type="paragraph" w:styleId="ae">
    <w:name w:val="No Spacing"/>
    <w:uiPriority w:val="1"/>
    <w:qFormat/>
    <w:rsid w:val="00F27B07"/>
    <w:pPr>
      <w:spacing w:after="0" w:line="240" w:lineRule="auto"/>
    </w:pPr>
    <w:rPr>
      <w:rFonts w:ascii="Calibri" w:eastAsia="Calibri" w:hAnsi="Calibri" w:cs="Times New Roman"/>
    </w:rPr>
  </w:style>
  <w:style w:type="paragraph" w:styleId="af">
    <w:name w:val="Body Text Indent"/>
    <w:basedOn w:val="a"/>
    <w:link w:val="af0"/>
    <w:unhideWhenUsed/>
    <w:rsid w:val="00D15A3C"/>
    <w:pPr>
      <w:spacing w:after="120" w:line="240" w:lineRule="auto"/>
      <w:ind w:left="283"/>
    </w:pPr>
    <w:rPr>
      <w:rFonts w:ascii="Times New Roman" w:eastAsia="Times New Roman" w:hAnsi="Times New Roman"/>
      <w:sz w:val="28"/>
      <w:szCs w:val="24"/>
      <w:lang w:eastAsia="ru-RU"/>
    </w:rPr>
  </w:style>
  <w:style w:type="character" w:customStyle="1" w:styleId="af0">
    <w:name w:val="Основной текст с отступом Знак"/>
    <w:basedOn w:val="a0"/>
    <w:link w:val="af"/>
    <w:rsid w:val="00D15A3C"/>
    <w:rPr>
      <w:rFonts w:ascii="Times New Roman" w:eastAsia="Times New Roman" w:hAnsi="Times New Roman" w:cs="Times New Roman"/>
      <w:sz w:val="28"/>
      <w:szCs w:val="24"/>
      <w:lang w:eastAsia="ru-RU"/>
    </w:rPr>
  </w:style>
  <w:style w:type="paragraph" w:styleId="af1">
    <w:name w:val="List Paragraph"/>
    <w:basedOn w:val="a"/>
    <w:uiPriority w:val="34"/>
    <w:qFormat/>
    <w:rsid w:val="00852329"/>
    <w:pPr>
      <w:ind w:left="720"/>
      <w:contextualSpacing/>
    </w:pPr>
  </w:style>
  <w:style w:type="character" w:customStyle="1" w:styleId="af2">
    <w:name w:val="Основной текст_"/>
    <w:basedOn w:val="a0"/>
    <w:link w:val="1"/>
    <w:locked/>
    <w:rsid w:val="005A6E41"/>
    <w:rPr>
      <w:rFonts w:ascii="Times New Roman" w:eastAsia="Times New Roman" w:hAnsi="Times New Roman" w:cs="Times New Roman"/>
      <w:sz w:val="25"/>
      <w:szCs w:val="25"/>
      <w:shd w:val="clear" w:color="auto" w:fill="FFFFFF"/>
    </w:rPr>
  </w:style>
  <w:style w:type="paragraph" w:customStyle="1" w:styleId="1">
    <w:name w:val="Основной текст1"/>
    <w:basedOn w:val="a"/>
    <w:link w:val="af2"/>
    <w:rsid w:val="005A6E41"/>
    <w:pPr>
      <w:widowControl w:val="0"/>
      <w:shd w:val="clear" w:color="auto" w:fill="FFFFFF"/>
      <w:spacing w:before="240" w:after="0" w:line="312" w:lineRule="exact"/>
      <w:jc w:val="both"/>
    </w:pPr>
    <w:rPr>
      <w:rFonts w:ascii="Times New Roman" w:eastAsia="Times New Roman" w:hAnsi="Times New Roman"/>
      <w:sz w:val="25"/>
      <w:szCs w:val="25"/>
    </w:rPr>
  </w:style>
  <w:style w:type="paragraph" w:styleId="af3">
    <w:name w:val="Body Text"/>
    <w:basedOn w:val="a"/>
    <w:link w:val="af4"/>
    <w:unhideWhenUsed/>
    <w:rsid w:val="009D2DF4"/>
    <w:pPr>
      <w:spacing w:after="120"/>
    </w:pPr>
  </w:style>
  <w:style w:type="character" w:customStyle="1" w:styleId="af4">
    <w:name w:val="Основной текст Знак"/>
    <w:basedOn w:val="a0"/>
    <w:link w:val="af3"/>
    <w:qFormat/>
    <w:rsid w:val="009D2DF4"/>
    <w:rPr>
      <w:rFonts w:ascii="Calibri" w:eastAsia="Calibri" w:hAnsi="Calibri" w:cs="Times New Roman"/>
    </w:rPr>
  </w:style>
  <w:style w:type="paragraph" w:customStyle="1" w:styleId="21">
    <w:name w:val="Заголовок 21"/>
    <w:basedOn w:val="a"/>
    <w:next w:val="a"/>
    <w:uiPriority w:val="9"/>
    <w:unhideWhenUsed/>
    <w:qFormat/>
    <w:rsid w:val="009D2DF4"/>
    <w:pPr>
      <w:keepNext/>
      <w:keepLines/>
      <w:suppressAutoHyphens/>
      <w:spacing w:before="40" w:after="0" w:line="240" w:lineRule="auto"/>
      <w:ind w:firstLine="709"/>
      <w:jc w:val="both"/>
      <w:outlineLvl w:val="1"/>
    </w:pPr>
    <w:rPr>
      <w:rFonts w:ascii="Cambria" w:eastAsia="Cambria" w:hAnsi="Cambria" w:cs="Cambria"/>
      <w:color w:val="365F91"/>
      <w:sz w:val="26"/>
      <w:szCs w:val="26"/>
    </w:rPr>
  </w:style>
  <w:style w:type="numbering" w:customStyle="1" w:styleId="10">
    <w:name w:val="Нет списка1"/>
    <w:next w:val="a2"/>
    <w:uiPriority w:val="99"/>
    <w:semiHidden/>
    <w:unhideWhenUsed/>
    <w:rsid w:val="009D2DF4"/>
  </w:style>
  <w:style w:type="character" w:customStyle="1" w:styleId="20">
    <w:name w:val="Заголовок 2 Знак"/>
    <w:basedOn w:val="a0"/>
    <w:link w:val="2"/>
    <w:uiPriority w:val="9"/>
    <w:qFormat/>
    <w:rsid w:val="009D2DF4"/>
    <w:rPr>
      <w:rFonts w:ascii="Cambria" w:eastAsia="Cambria" w:hAnsi="Cambria" w:cs="Cambria"/>
      <w:color w:val="365F91"/>
      <w:sz w:val="26"/>
      <w:szCs w:val="26"/>
    </w:rPr>
  </w:style>
  <w:style w:type="character" w:customStyle="1" w:styleId="af5">
    <w:name w:val="Символ сноски"/>
    <w:qFormat/>
    <w:rsid w:val="009D2DF4"/>
    <w:rPr>
      <w:vertAlign w:val="superscript"/>
    </w:rPr>
  </w:style>
  <w:style w:type="character" w:customStyle="1" w:styleId="11">
    <w:name w:val="Текст сноски Знак1"/>
    <w:basedOn w:val="a0"/>
    <w:uiPriority w:val="99"/>
    <w:semiHidden/>
    <w:qFormat/>
    <w:rsid w:val="009D2DF4"/>
    <w:rPr>
      <w:rFonts w:ascii="Times New Roman" w:hAnsi="Times New Roman"/>
      <w:sz w:val="20"/>
      <w:szCs w:val="20"/>
    </w:rPr>
  </w:style>
  <w:style w:type="character" w:customStyle="1" w:styleId="af6">
    <w:name w:val="Символ концевой сноски"/>
    <w:uiPriority w:val="99"/>
    <w:semiHidden/>
    <w:unhideWhenUsed/>
    <w:qFormat/>
    <w:rsid w:val="009D2DF4"/>
    <w:rPr>
      <w:vertAlign w:val="superscript"/>
    </w:rPr>
  </w:style>
  <w:style w:type="character" w:styleId="af7">
    <w:name w:val="endnote reference"/>
    <w:rsid w:val="009D2DF4"/>
    <w:rPr>
      <w:vertAlign w:val="superscript"/>
    </w:rPr>
  </w:style>
  <w:style w:type="character" w:customStyle="1" w:styleId="12">
    <w:name w:val="Основной текст Знак1"/>
    <w:basedOn w:val="a0"/>
    <w:uiPriority w:val="99"/>
    <w:semiHidden/>
    <w:qFormat/>
    <w:rsid w:val="009D2DF4"/>
    <w:rPr>
      <w:rFonts w:ascii="Times New Roman" w:hAnsi="Times New Roman"/>
      <w:sz w:val="26"/>
    </w:rPr>
  </w:style>
  <w:style w:type="character" w:styleId="af8">
    <w:name w:val="Hyperlink"/>
    <w:basedOn w:val="a0"/>
    <w:uiPriority w:val="99"/>
    <w:semiHidden/>
    <w:unhideWhenUsed/>
    <w:rsid w:val="009D2DF4"/>
    <w:rPr>
      <w:color w:val="0000FF"/>
      <w:u w:val="single"/>
    </w:rPr>
  </w:style>
  <w:style w:type="character" w:customStyle="1" w:styleId="linenumber1">
    <w:name w:val="line number1"/>
    <w:qFormat/>
    <w:rsid w:val="009D2DF4"/>
  </w:style>
  <w:style w:type="character" w:customStyle="1" w:styleId="linenumber2">
    <w:name w:val="line number2"/>
    <w:qFormat/>
    <w:rsid w:val="009D2DF4"/>
  </w:style>
  <w:style w:type="character" w:customStyle="1" w:styleId="af9">
    <w:name w:val="Текст примечания Знак"/>
    <w:basedOn w:val="a0"/>
    <w:link w:val="afa"/>
    <w:uiPriority w:val="99"/>
    <w:semiHidden/>
    <w:qFormat/>
    <w:rsid w:val="009D2DF4"/>
    <w:rPr>
      <w:rFonts w:ascii="Times New Roman" w:hAnsi="Times New Roman"/>
      <w:sz w:val="20"/>
      <w:szCs w:val="20"/>
    </w:rPr>
  </w:style>
  <w:style w:type="character" w:styleId="afb">
    <w:name w:val="annotation reference"/>
    <w:basedOn w:val="a0"/>
    <w:uiPriority w:val="99"/>
    <w:semiHidden/>
    <w:unhideWhenUsed/>
    <w:qFormat/>
    <w:rsid w:val="009D2DF4"/>
    <w:rPr>
      <w:sz w:val="16"/>
      <w:szCs w:val="16"/>
    </w:rPr>
  </w:style>
  <w:style w:type="character" w:customStyle="1" w:styleId="linenumber3">
    <w:name w:val="line number3"/>
    <w:qFormat/>
    <w:rsid w:val="009D2DF4"/>
  </w:style>
  <w:style w:type="character" w:styleId="afc">
    <w:name w:val="line number"/>
    <w:rsid w:val="009D2DF4"/>
  </w:style>
  <w:style w:type="paragraph" w:styleId="afd">
    <w:name w:val="Title"/>
    <w:basedOn w:val="a"/>
    <w:next w:val="af3"/>
    <w:link w:val="afe"/>
    <w:qFormat/>
    <w:rsid w:val="009D2DF4"/>
    <w:pPr>
      <w:keepNext/>
      <w:suppressAutoHyphens/>
      <w:spacing w:before="240" w:after="120" w:line="240" w:lineRule="auto"/>
      <w:ind w:firstLine="709"/>
      <w:jc w:val="both"/>
    </w:pPr>
    <w:rPr>
      <w:rFonts w:ascii="Arial" w:eastAsia="Tahoma" w:hAnsi="Arial" w:cs="Droid Sans Devanagari"/>
      <w:sz w:val="28"/>
      <w:szCs w:val="28"/>
    </w:rPr>
  </w:style>
  <w:style w:type="character" w:customStyle="1" w:styleId="afe">
    <w:name w:val="Название Знак"/>
    <w:basedOn w:val="a0"/>
    <w:link w:val="afd"/>
    <w:rsid w:val="009D2DF4"/>
    <w:rPr>
      <w:rFonts w:ascii="Arial" w:eastAsia="Tahoma" w:hAnsi="Arial" w:cs="Droid Sans Devanagari"/>
      <w:sz w:val="28"/>
      <w:szCs w:val="28"/>
    </w:rPr>
  </w:style>
  <w:style w:type="paragraph" w:styleId="aff">
    <w:name w:val="List"/>
    <w:basedOn w:val="af3"/>
    <w:rsid w:val="009D2DF4"/>
    <w:pPr>
      <w:suppressAutoHyphens/>
      <w:spacing w:after="0" w:line="240" w:lineRule="auto"/>
      <w:ind w:firstLine="709"/>
      <w:jc w:val="both"/>
    </w:pPr>
    <w:rPr>
      <w:rFonts w:ascii="Times New Roman" w:hAnsi="Times New Roman" w:cs="Droid Sans Devanagari"/>
      <w:sz w:val="26"/>
    </w:rPr>
  </w:style>
  <w:style w:type="paragraph" w:styleId="aff0">
    <w:name w:val="caption"/>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13">
    <w:name w:val="index 1"/>
    <w:basedOn w:val="a"/>
    <w:next w:val="a"/>
    <w:autoRedefine/>
    <w:uiPriority w:val="99"/>
    <w:semiHidden/>
    <w:unhideWhenUsed/>
    <w:rsid w:val="009D2DF4"/>
    <w:pPr>
      <w:spacing w:after="0" w:line="240" w:lineRule="auto"/>
      <w:ind w:left="220" w:hanging="220"/>
    </w:pPr>
  </w:style>
  <w:style w:type="paragraph" w:styleId="aff1">
    <w:name w:val="index heading"/>
    <w:basedOn w:val="a"/>
    <w:qFormat/>
    <w:rsid w:val="009D2DF4"/>
    <w:pPr>
      <w:suppressLineNumbers/>
      <w:suppressAutoHyphens/>
      <w:spacing w:after="0" w:line="240" w:lineRule="auto"/>
      <w:ind w:firstLine="709"/>
      <w:jc w:val="both"/>
    </w:pPr>
    <w:rPr>
      <w:rFonts w:ascii="Times New Roman" w:hAnsi="Times New Roman" w:cs="Droid Sans Devanagari"/>
      <w:sz w:val="26"/>
    </w:rPr>
  </w:style>
  <w:style w:type="paragraph" w:customStyle="1" w:styleId="caption1">
    <w:name w:val="caption1"/>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
    <w:name w:val="caption11"/>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customStyle="1" w:styleId="caption111">
    <w:name w:val="caption111"/>
    <w:basedOn w:val="a"/>
    <w:qFormat/>
    <w:rsid w:val="009D2DF4"/>
    <w:pPr>
      <w:suppressLineNumbers/>
      <w:suppressAutoHyphens/>
      <w:spacing w:before="120" w:after="120" w:line="240" w:lineRule="auto"/>
      <w:ind w:firstLine="709"/>
      <w:jc w:val="both"/>
    </w:pPr>
    <w:rPr>
      <w:rFonts w:ascii="Times New Roman" w:hAnsi="Times New Roman" w:cs="Droid Sans Devanagari"/>
      <w:i/>
      <w:iCs/>
      <w:sz w:val="24"/>
      <w:szCs w:val="24"/>
    </w:rPr>
  </w:style>
  <w:style w:type="paragraph" w:styleId="aff2">
    <w:name w:val="Normal (Web)"/>
    <w:basedOn w:val="a"/>
    <w:uiPriority w:val="99"/>
    <w:unhideWhenUsed/>
    <w:qFormat/>
    <w:rsid w:val="009D2DF4"/>
    <w:pPr>
      <w:suppressAutoHyphens/>
      <w:spacing w:beforeAutospacing="1" w:after="0" w:afterAutospacing="1" w:line="240" w:lineRule="auto"/>
      <w:ind w:firstLine="709"/>
      <w:jc w:val="both"/>
    </w:pPr>
    <w:rPr>
      <w:rFonts w:ascii="Times New Roman" w:eastAsia="Times New Roman" w:hAnsi="Times New Roman"/>
      <w:sz w:val="24"/>
      <w:szCs w:val="24"/>
      <w:lang w:eastAsia="ru-RU"/>
    </w:rPr>
  </w:style>
  <w:style w:type="paragraph" w:customStyle="1" w:styleId="western">
    <w:name w:val="western"/>
    <w:basedOn w:val="a"/>
    <w:qFormat/>
    <w:rsid w:val="009D2DF4"/>
    <w:pPr>
      <w:spacing w:beforeAutospacing="1" w:after="119" w:line="240" w:lineRule="auto"/>
      <w:contextualSpacing/>
      <w:jc w:val="both"/>
    </w:pPr>
    <w:rPr>
      <w:rFonts w:ascii="Times New Roman" w:eastAsia="Times New Roman" w:hAnsi="Times New Roman"/>
      <w:color w:val="000000"/>
      <w:sz w:val="20"/>
      <w:szCs w:val="20"/>
      <w:lang w:eastAsia="ru-RU"/>
    </w:rPr>
  </w:style>
  <w:style w:type="paragraph" w:customStyle="1" w:styleId="ConsPlusNormal">
    <w:name w:val="ConsPlusNormal"/>
    <w:qFormat/>
    <w:rsid w:val="009D2DF4"/>
    <w:pPr>
      <w:suppressAutoHyphens/>
      <w:spacing w:after="0" w:line="240" w:lineRule="auto"/>
      <w:ind w:firstLine="720"/>
    </w:pPr>
    <w:rPr>
      <w:rFonts w:ascii="Arial" w:eastAsia="Times New Roman" w:hAnsi="Arial" w:cs="Arial"/>
      <w:sz w:val="20"/>
      <w:szCs w:val="20"/>
      <w:lang w:eastAsia="zh-CN"/>
    </w:rPr>
  </w:style>
  <w:style w:type="paragraph" w:customStyle="1" w:styleId="consplusnormal1">
    <w:name w:val="consplusnormal1"/>
    <w:basedOn w:val="a"/>
    <w:qFormat/>
    <w:rsid w:val="009D2DF4"/>
    <w:pPr>
      <w:spacing w:beforeAutospacing="1" w:after="0" w:afterAutospacing="1" w:line="240" w:lineRule="auto"/>
      <w:jc w:val="both"/>
    </w:pPr>
    <w:rPr>
      <w:rFonts w:ascii="Times New Roman" w:eastAsia="Times New Roman" w:hAnsi="Times New Roman"/>
      <w:sz w:val="24"/>
      <w:szCs w:val="24"/>
      <w:lang w:eastAsia="ru-RU"/>
    </w:rPr>
  </w:style>
  <w:style w:type="paragraph" w:customStyle="1" w:styleId="aff3">
    <w:name w:val="Колонтитул"/>
    <w:basedOn w:val="a"/>
    <w:qFormat/>
    <w:rsid w:val="009D2DF4"/>
    <w:pPr>
      <w:suppressAutoHyphens/>
      <w:spacing w:after="0" w:line="240" w:lineRule="auto"/>
      <w:ind w:firstLine="709"/>
      <w:jc w:val="both"/>
    </w:pPr>
    <w:rPr>
      <w:rFonts w:ascii="Times New Roman" w:hAnsi="Times New Roman" w:cs="Calibri"/>
      <w:sz w:val="26"/>
    </w:rPr>
  </w:style>
  <w:style w:type="paragraph" w:customStyle="1" w:styleId="aff4">
    <w:name w:val="Горизонтальная линия"/>
    <w:basedOn w:val="a"/>
    <w:next w:val="af3"/>
    <w:qFormat/>
    <w:rsid w:val="009D2DF4"/>
    <w:pPr>
      <w:suppressLineNumbers/>
      <w:pBdr>
        <w:bottom w:val="double" w:sz="2" w:space="0" w:color="808080"/>
      </w:pBdr>
      <w:suppressAutoHyphens/>
      <w:spacing w:after="283" w:line="240" w:lineRule="auto"/>
      <w:ind w:firstLine="709"/>
      <w:jc w:val="both"/>
    </w:pPr>
    <w:rPr>
      <w:rFonts w:ascii="Times New Roman" w:hAnsi="Times New Roman" w:cs="Calibri"/>
      <w:sz w:val="12"/>
      <w:szCs w:val="12"/>
    </w:rPr>
  </w:style>
  <w:style w:type="paragraph" w:styleId="afa">
    <w:name w:val="annotation text"/>
    <w:basedOn w:val="a"/>
    <w:link w:val="af9"/>
    <w:uiPriority w:val="99"/>
    <w:semiHidden/>
    <w:unhideWhenUsed/>
    <w:qFormat/>
    <w:rsid w:val="009D2DF4"/>
    <w:pPr>
      <w:suppressAutoHyphens/>
      <w:spacing w:after="0" w:line="240" w:lineRule="auto"/>
      <w:ind w:firstLine="709"/>
      <w:jc w:val="both"/>
    </w:pPr>
    <w:rPr>
      <w:rFonts w:ascii="Times New Roman" w:eastAsiaTheme="minorHAnsi" w:hAnsi="Times New Roman" w:cstheme="minorBidi"/>
      <w:sz w:val="20"/>
      <w:szCs w:val="20"/>
    </w:rPr>
  </w:style>
  <w:style w:type="character" w:customStyle="1" w:styleId="14">
    <w:name w:val="Текст примечания Знак1"/>
    <w:basedOn w:val="a0"/>
    <w:uiPriority w:val="99"/>
    <w:semiHidden/>
    <w:rsid w:val="009D2DF4"/>
    <w:rPr>
      <w:rFonts w:ascii="Calibri" w:eastAsia="Calibri" w:hAnsi="Calibri" w:cs="Times New Roman"/>
      <w:sz w:val="20"/>
      <w:szCs w:val="20"/>
    </w:rPr>
  </w:style>
  <w:style w:type="paragraph" w:styleId="aff5">
    <w:name w:val="Revision"/>
    <w:hidden/>
    <w:uiPriority w:val="99"/>
    <w:semiHidden/>
    <w:rsid w:val="009D2DF4"/>
    <w:pPr>
      <w:spacing w:after="0" w:line="240" w:lineRule="auto"/>
    </w:pPr>
    <w:rPr>
      <w:rFonts w:ascii="Times New Roman" w:hAnsi="Times New Roman"/>
      <w:sz w:val="26"/>
    </w:rPr>
  </w:style>
  <w:style w:type="character" w:customStyle="1" w:styleId="210">
    <w:name w:val="Заголовок 2 Знак1"/>
    <w:basedOn w:val="a0"/>
    <w:uiPriority w:val="9"/>
    <w:semiHidden/>
    <w:rsid w:val="009D2DF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660983">
      <w:bodyDiv w:val="1"/>
      <w:marLeft w:val="0"/>
      <w:marRight w:val="0"/>
      <w:marTop w:val="0"/>
      <w:marBottom w:val="0"/>
      <w:divBdr>
        <w:top w:val="none" w:sz="0" w:space="0" w:color="auto"/>
        <w:left w:val="none" w:sz="0" w:space="0" w:color="auto"/>
        <w:bottom w:val="none" w:sz="0" w:space="0" w:color="auto"/>
        <w:right w:val="none" w:sz="0" w:space="0" w:color="auto"/>
      </w:divBdr>
    </w:div>
    <w:div w:id="19794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0300&amp;dst=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1004&amp;field=134&amp;date=29.05.2025" TargetMode="External"/><Relationship Id="rId5" Type="http://schemas.openxmlformats.org/officeDocument/2006/relationships/settings" Target="settings.xml"/><Relationship Id="rId10" Type="http://schemas.openxmlformats.org/officeDocument/2006/relationships/hyperlink" Target="https://login.consultant.ru/link/?req=doc&amp;base=LAW&amp;n=48313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42DE6-1ABD-4EB3-823D-C6B5845E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21643</Words>
  <Characters>123366</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Наталья М. Яроцкая</cp:lastModifiedBy>
  <cp:revision>29</cp:revision>
  <cp:lastPrinted>2025-10-13T06:14:00Z</cp:lastPrinted>
  <dcterms:created xsi:type="dcterms:W3CDTF">2025-10-13T07:59:00Z</dcterms:created>
  <dcterms:modified xsi:type="dcterms:W3CDTF">2025-12-04T02:57:00Z</dcterms:modified>
</cp:coreProperties>
</file>