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66" w:rsidRDefault="00D80FC5">
      <w:pPr>
        <w:spacing w:after="0" w:line="24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12775" cy="7740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1277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766" w:rsidRDefault="00D80FC5">
      <w:pPr>
        <w:spacing w:after="0" w:line="240" w:lineRule="auto"/>
        <w:jc w:val="center"/>
        <w:rPr>
          <w:sz w:val="36"/>
        </w:rPr>
      </w:pPr>
      <w:r>
        <w:rPr>
          <w:sz w:val="36"/>
        </w:rPr>
        <w:t>АДМИНИСТРАЦИЯ</w:t>
      </w:r>
    </w:p>
    <w:p w:rsidR="00862766" w:rsidRDefault="00D80FC5">
      <w:pPr>
        <w:spacing w:after="0" w:line="240" w:lineRule="auto"/>
        <w:jc w:val="center"/>
        <w:rPr>
          <w:sz w:val="36"/>
        </w:rPr>
      </w:pPr>
      <w:r>
        <w:rPr>
          <w:sz w:val="36"/>
        </w:rPr>
        <w:t xml:space="preserve">КОЗУЛЬСКОГО </w:t>
      </w:r>
    </w:p>
    <w:p w:rsidR="00862766" w:rsidRDefault="00D80FC5">
      <w:pPr>
        <w:spacing w:after="0" w:line="240" w:lineRule="auto"/>
        <w:jc w:val="center"/>
        <w:rPr>
          <w:sz w:val="36"/>
        </w:rPr>
      </w:pPr>
      <w:r>
        <w:rPr>
          <w:sz w:val="36"/>
        </w:rPr>
        <w:t>МУНИЦИПАЛЬНОГО ОКРУГА</w:t>
      </w:r>
    </w:p>
    <w:p w:rsidR="00862766" w:rsidRDefault="00D80FC5">
      <w:pPr>
        <w:spacing w:after="0" w:line="240" w:lineRule="auto"/>
        <w:jc w:val="center"/>
        <w:rPr>
          <w:sz w:val="36"/>
        </w:rPr>
      </w:pPr>
      <w:r>
        <w:rPr>
          <w:sz w:val="36"/>
        </w:rPr>
        <w:t>КРАСНОЯРСКОГО КРАЯ</w:t>
      </w:r>
    </w:p>
    <w:p w:rsidR="00862766" w:rsidRDefault="00862766">
      <w:pPr>
        <w:spacing w:after="0" w:line="240" w:lineRule="auto"/>
        <w:jc w:val="center"/>
      </w:pPr>
    </w:p>
    <w:p w:rsidR="00862766" w:rsidRDefault="00D80FC5">
      <w:pPr>
        <w:spacing w:after="0" w:line="240" w:lineRule="auto"/>
        <w:jc w:val="center"/>
        <w:rPr>
          <w:b/>
          <w:sz w:val="48"/>
        </w:rPr>
      </w:pPr>
      <w:r>
        <w:rPr>
          <w:b/>
          <w:sz w:val="48"/>
        </w:rPr>
        <w:t>ПОСТАНОВЛЕНИЕ</w:t>
      </w:r>
    </w:p>
    <w:p w:rsidR="00862766" w:rsidRDefault="00862766">
      <w:pPr>
        <w:spacing w:after="0" w:line="240" w:lineRule="auto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3189"/>
        <w:gridCol w:w="3190"/>
      </w:tblGrid>
      <w:tr w:rsidR="00862766">
        <w:tc>
          <w:tcPr>
            <w:tcW w:w="3190" w:type="dxa"/>
            <w:shd w:val="clear" w:color="auto" w:fill="auto"/>
          </w:tcPr>
          <w:p w:rsidR="00862766" w:rsidRDefault="00D80FC5">
            <w:pPr>
              <w:spacing w:after="0"/>
              <w:ind w:left="-105"/>
              <w:jc w:val="both"/>
            </w:pPr>
            <w:r>
              <w:t>12.01.2026</w:t>
            </w:r>
          </w:p>
        </w:tc>
        <w:tc>
          <w:tcPr>
            <w:tcW w:w="3189" w:type="dxa"/>
            <w:shd w:val="clear" w:color="auto" w:fill="auto"/>
          </w:tcPr>
          <w:p w:rsidR="00862766" w:rsidRDefault="00D80FC5">
            <w:pPr>
              <w:spacing w:after="0"/>
              <w:jc w:val="center"/>
            </w:pPr>
            <w:r>
              <w:t>гп. Козулька</w:t>
            </w:r>
          </w:p>
        </w:tc>
        <w:tc>
          <w:tcPr>
            <w:tcW w:w="3190" w:type="dxa"/>
            <w:shd w:val="clear" w:color="auto" w:fill="auto"/>
          </w:tcPr>
          <w:p w:rsidR="00862766" w:rsidRDefault="00D80FC5">
            <w:pPr>
              <w:spacing w:after="0"/>
              <w:jc w:val="right"/>
            </w:pPr>
            <w:r>
              <w:t>№ 08</w:t>
            </w:r>
          </w:p>
        </w:tc>
      </w:tr>
    </w:tbl>
    <w:p w:rsidR="00862766" w:rsidRDefault="00862766">
      <w:pPr>
        <w:spacing w:after="0" w:line="240" w:lineRule="auto"/>
        <w:jc w:val="both"/>
      </w:pPr>
    </w:p>
    <w:p w:rsidR="00862766" w:rsidRDefault="00D80FC5">
      <w:pPr>
        <w:widowControl w:val="0"/>
        <w:spacing w:after="0" w:line="240" w:lineRule="auto"/>
        <w:jc w:val="both"/>
      </w:pPr>
      <w:r>
        <w:t>Об утверждении административного регламента предоставления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образования, расположенные на территории Козульского муниципального округа</w:t>
      </w:r>
    </w:p>
    <w:p w:rsidR="00862766" w:rsidRDefault="00862766">
      <w:pPr>
        <w:spacing w:after="0" w:line="240" w:lineRule="auto"/>
        <w:jc w:val="both"/>
      </w:pPr>
    </w:p>
    <w:p w:rsidR="00862766" w:rsidRDefault="00D80FC5">
      <w:pPr>
        <w:spacing w:after="0" w:line="240" w:lineRule="auto"/>
        <w:ind w:firstLine="709"/>
        <w:jc w:val="both"/>
      </w:pPr>
      <w:r>
        <w:t>В соответствии с Федеральным законом от 29.12.2012 № 273-ФЗ «Об образовании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постановлением администрации Козульского района Красноярского края от 10.06.2019 № 167 «Об утверждении порядка разработки и утверждения административных регламентов предоставления муниципальных услуг», руководствуясь статьями 12, 14, 18, 31 Устава Козульского муниципального округа ПОСТАНОВЛЯЮ:</w:t>
      </w:r>
    </w:p>
    <w:p w:rsidR="00862766" w:rsidRDefault="00D80FC5">
      <w:pPr>
        <w:widowControl w:val="0"/>
        <w:numPr>
          <w:ilvl w:val="0"/>
          <w:numId w:val="1"/>
        </w:numPr>
        <w:spacing w:after="0" w:line="240" w:lineRule="auto"/>
        <w:ind w:left="0" w:firstLine="708"/>
        <w:jc w:val="both"/>
      </w:pPr>
      <w:r>
        <w:t xml:space="preserve">Утвердить Административный </w:t>
      </w:r>
      <w:hyperlink r:id="rId9" w:history="1">
        <w:r>
          <w:t>регламент</w:t>
        </w:r>
      </w:hyperlink>
      <w:r>
        <w:t xml:space="preserve"> предоставления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образования, расположенные на территории Козульского муниципального округа, согласно приложению к настоящему постановлению.</w:t>
      </w:r>
    </w:p>
    <w:p w:rsidR="00862766" w:rsidRDefault="00D80FC5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t>Признать утратившими силу следующие постановления:</w:t>
      </w:r>
    </w:p>
    <w:p w:rsidR="00862766" w:rsidRDefault="00D80FC5">
      <w:pPr>
        <w:widowControl w:val="0"/>
        <w:spacing w:after="0" w:line="240" w:lineRule="auto"/>
        <w:ind w:firstLine="709"/>
        <w:jc w:val="both"/>
      </w:pPr>
      <w:r>
        <w:t xml:space="preserve">Постановление администрации Козульского района от 27.01.2023 №127 «Об утверждении административного регламента предоставления </w:t>
      </w:r>
      <w:r>
        <w:lastRenderedPageBreak/>
        <w:t>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 Козульского района»;</w:t>
      </w:r>
    </w:p>
    <w:p w:rsidR="00862766" w:rsidRDefault="00D80FC5">
      <w:pPr>
        <w:widowControl w:val="0"/>
        <w:spacing w:after="0" w:line="240" w:lineRule="auto"/>
        <w:ind w:firstLine="709"/>
        <w:jc w:val="both"/>
      </w:pPr>
      <w:r>
        <w:t>Постановление администрации Козульского района от 27.11.2024 №414 «О внесении изменений в постановление администрации района от 27.01.2023 № 127 «Об утверждении административного регламента предоставления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 Козульского района».».</w:t>
      </w:r>
    </w:p>
    <w:p w:rsidR="00862766" w:rsidRDefault="00D80FC5">
      <w:pPr>
        <w:pStyle w:val="ad"/>
        <w:numPr>
          <w:ilvl w:val="0"/>
          <w:numId w:val="1"/>
        </w:numPr>
        <w:spacing w:after="0" w:line="240" w:lineRule="auto"/>
        <w:ind w:left="0" w:firstLine="708"/>
        <w:jc w:val="both"/>
      </w:pPr>
      <w:r>
        <w:t>Контроль за исполнением настоящего постановления возложить на заместителя главы округа по социальным вопросам - начальника Управления образования, опеки и попечительства.</w:t>
      </w:r>
    </w:p>
    <w:p w:rsidR="00862766" w:rsidRDefault="00D80FC5">
      <w:pPr>
        <w:numPr>
          <w:ilvl w:val="0"/>
          <w:numId w:val="1"/>
        </w:numPr>
        <w:spacing w:after="0" w:line="240" w:lineRule="auto"/>
        <w:ind w:left="0" w:firstLine="708"/>
        <w:jc w:val="both"/>
      </w:pPr>
      <w: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информационно-телекоммуникационной сети «Интернет».</w:t>
      </w: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D80FC5">
      <w:pPr>
        <w:spacing w:after="0" w:line="240" w:lineRule="auto"/>
        <w:jc w:val="both"/>
      </w:pPr>
      <w:r>
        <w:t>Глава Козульского</w:t>
      </w:r>
    </w:p>
    <w:p w:rsidR="00862766" w:rsidRDefault="00D80FC5">
      <w:pPr>
        <w:spacing w:after="0" w:line="240" w:lineRule="auto"/>
        <w:jc w:val="both"/>
      </w:pPr>
      <w:r>
        <w:t>муниципального округа                                                                 И.В. Кривенков</w:t>
      </w: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862766">
      <w:pPr>
        <w:pStyle w:val="ConsPlusNormal"/>
        <w:widowControl/>
        <w:jc w:val="right"/>
        <w:outlineLvl w:val="0"/>
        <w:rPr>
          <w:rFonts w:ascii="Times New Roman" w:hAnsi="Times New Roman"/>
        </w:rPr>
      </w:pPr>
    </w:p>
    <w:p w:rsidR="00862766" w:rsidRDefault="00D80FC5">
      <w:pPr>
        <w:pStyle w:val="ConsPlusNormal"/>
        <w:widowControl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Исп. Пахомова Олеся Евгеньевна</w:t>
      </w:r>
    </w:p>
    <w:p w:rsidR="00862766" w:rsidRDefault="00D80FC5">
      <w:pPr>
        <w:pStyle w:val="ConsPlusNormal"/>
        <w:widowControl/>
        <w:outlineLvl w:val="0"/>
      </w:pPr>
      <w:r>
        <w:rPr>
          <w:rFonts w:ascii="Times New Roman" w:hAnsi="Times New Roman"/>
        </w:rPr>
        <w:t>8(39154) 4-12-26</w:t>
      </w:r>
    </w:p>
    <w:p w:rsidR="00862766" w:rsidRDefault="00862766">
      <w:pPr>
        <w:sectPr w:rsidR="00862766">
          <w:headerReference w:type="default" r:id="rId10"/>
          <w:headerReference w:type="first" r:id="rId11"/>
          <w:pgSz w:w="11905" w:h="16838"/>
          <w:pgMar w:top="993" w:right="851" w:bottom="992" w:left="1701" w:header="720" w:footer="720" w:gutter="0"/>
          <w:cols w:space="720"/>
          <w:titlePg/>
        </w:sectPr>
      </w:pPr>
    </w:p>
    <w:p w:rsidR="00862766" w:rsidRDefault="00D80FC5">
      <w:pPr>
        <w:pStyle w:val="17"/>
        <w:spacing w:line="240" w:lineRule="auto"/>
        <w:ind w:firstLine="5670"/>
        <w:rPr>
          <w:sz w:val="20"/>
        </w:rPr>
      </w:pPr>
      <w:bookmarkStart w:id="1" w:name="P39"/>
      <w:bookmarkEnd w:id="1"/>
      <w:r>
        <w:rPr>
          <w:sz w:val="20"/>
        </w:rPr>
        <w:lastRenderedPageBreak/>
        <w:t xml:space="preserve">Приложение </w:t>
      </w:r>
    </w:p>
    <w:p w:rsidR="00862766" w:rsidRDefault="00D80FC5">
      <w:pPr>
        <w:pStyle w:val="17"/>
        <w:spacing w:line="240" w:lineRule="auto"/>
        <w:ind w:firstLine="5670"/>
        <w:rPr>
          <w:sz w:val="20"/>
        </w:rPr>
      </w:pPr>
      <w:r>
        <w:rPr>
          <w:sz w:val="20"/>
        </w:rPr>
        <w:t xml:space="preserve">к постановлению Администрации </w:t>
      </w:r>
    </w:p>
    <w:p w:rsidR="00862766" w:rsidRDefault="00D80FC5">
      <w:pPr>
        <w:pStyle w:val="17"/>
        <w:spacing w:line="240" w:lineRule="auto"/>
        <w:ind w:firstLine="5670"/>
        <w:rPr>
          <w:sz w:val="20"/>
        </w:rPr>
      </w:pPr>
      <w:r>
        <w:rPr>
          <w:sz w:val="20"/>
        </w:rPr>
        <w:t>Козульского муниципального округа</w:t>
      </w:r>
    </w:p>
    <w:p w:rsidR="00862766" w:rsidRDefault="00D80FC5">
      <w:pPr>
        <w:pStyle w:val="17"/>
        <w:spacing w:line="240" w:lineRule="auto"/>
        <w:ind w:firstLine="5670"/>
        <w:rPr>
          <w:sz w:val="20"/>
        </w:rPr>
      </w:pPr>
      <w:r>
        <w:rPr>
          <w:sz w:val="20"/>
        </w:rPr>
        <w:t>от 12.01.2026 № 08</w:t>
      </w:r>
    </w:p>
    <w:p w:rsidR="00862766" w:rsidRDefault="0086276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</w:t>
      </w:r>
    </w:p>
    <w:p w:rsidR="00862766" w:rsidRDefault="00D80FC5">
      <w:pPr>
        <w:widowControl w:val="0"/>
        <w:spacing w:after="0" w:line="240" w:lineRule="auto"/>
        <w:jc w:val="center"/>
        <w:rPr>
          <w:b/>
        </w:rPr>
      </w:pPr>
      <w:r>
        <w:rPr>
          <w:b/>
        </w:rPr>
        <w:t>предоставления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образования, расположенные на территории Козульского муниципального округа</w:t>
      </w:r>
    </w:p>
    <w:p w:rsidR="00862766" w:rsidRDefault="00862766">
      <w:pPr>
        <w:pStyle w:val="ConsPlusTitle"/>
        <w:widowControl/>
        <w:ind w:firstLine="709"/>
        <w:jc w:val="center"/>
        <w:outlineLvl w:val="1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I. Общие положения</w:t>
      </w:r>
    </w:p>
    <w:p w:rsidR="00862766" w:rsidRDefault="00862766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Предмет регулирования</w:t>
      </w:r>
    </w:p>
    <w:p w:rsidR="00862766" w:rsidRDefault="00D80FC5">
      <w:pPr>
        <w:tabs>
          <w:tab w:val="left" w:pos="993"/>
        </w:tabs>
        <w:spacing w:after="0" w:line="240" w:lineRule="auto"/>
        <w:ind w:firstLine="709"/>
        <w:jc w:val="both"/>
      </w:pPr>
      <w:r>
        <w:t>1.  Административный регламент предоставления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образования, расположенные на территории Козульского муниципального округа (далее соответственно – Административный регламент, Услуга, образовательная организация), устанавливает порядок и стандарт предоставления Услуги, определяет сроки и последовательность административных процедур (действий), осуществляемых Управлением образования, опеки и попечительства Администрации Козульского муниципального округа (далее – Управление образования), краевым государственным бюджетным учреждением «Многофункциональный центр предоставления государственных или муниципальных услуг» (далее – КГБУ «МФЦ»), образовательными организациями, реализующими образовательную программу дошкольного образования, расположенные на территории Козульского муниципального округа.</w:t>
      </w:r>
    </w:p>
    <w:p w:rsidR="00862766" w:rsidRDefault="00D80FC5">
      <w:pPr>
        <w:spacing w:after="0" w:line="240" w:lineRule="auto"/>
        <w:ind w:firstLine="540"/>
        <w:jc w:val="both"/>
      </w:pPr>
      <w:r>
        <w:t>2. Настоящий Административный регламент регулирует отношения, возникающие на основании пункта 6 части 1, части 2 статьи 9, части 4.1 статьи 67 Федерального закона от 29 декабря 2012 г. № 273-ФЗ «Об образовании в Российской Федерации».</w:t>
      </w:r>
    </w:p>
    <w:p w:rsidR="00862766" w:rsidRDefault="00862766">
      <w:pPr>
        <w:spacing w:after="0" w:line="240" w:lineRule="auto"/>
        <w:ind w:firstLine="540"/>
        <w:jc w:val="both"/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Круг заявителей</w:t>
      </w:r>
    </w:p>
    <w:p w:rsidR="00862766" w:rsidRDefault="00D80FC5">
      <w:pPr>
        <w:spacing w:after="0" w:line="240" w:lineRule="auto"/>
        <w:ind w:firstLine="708"/>
        <w:jc w:val="both"/>
      </w:pPr>
      <w:r>
        <w:t>3.  Заявителями на получение Услуги являются следующие граждане (физические лица) (далее – Заявители):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один из родителей (иной законный представитель) ребенка (далее – Заявители).</w:t>
      </w:r>
    </w:p>
    <w:p w:rsidR="00862766" w:rsidRDefault="00D80FC5">
      <w:pPr>
        <w:spacing w:after="0" w:line="240" w:lineRule="auto"/>
        <w:ind w:firstLine="709"/>
        <w:jc w:val="both"/>
      </w:pPr>
      <w:r>
        <w:t>Заявитель может участвовать в отношениях, связанных с получением Услуги, через представителя, действующего на основании доверенности (далее – представитель по доверенности).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личное участие заявителей не лишает их права иметь представителя по доверенности, равно как и участие представителя по доверенности не лишает заявителей права на личное участие в правоотношениях по получению государственной услуги.</w:t>
      </w:r>
    </w:p>
    <w:p w:rsidR="00862766" w:rsidRDefault="00D80FC5">
      <w:pPr>
        <w:spacing w:before="280" w:after="0" w:line="240" w:lineRule="auto"/>
        <w:jc w:val="center"/>
      </w:pPr>
      <w:r>
        <w:lastRenderedPageBreak/>
        <w:t>Требование предоставления заявителю, представителю Услуги в соответствии с вариантом предоставления Услуги, соответствующим признакам заявителя, представителя,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заявитель, представитель</w:t>
      </w:r>
    </w:p>
    <w:p w:rsidR="00862766" w:rsidRDefault="00D80FC5">
      <w:pPr>
        <w:spacing w:after="0" w:line="240" w:lineRule="auto"/>
        <w:ind w:firstLine="709"/>
        <w:jc w:val="both"/>
      </w:pPr>
      <w:r>
        <w:t xml:space="preserve">4.  Услуга должна быть предоставлена заявителю, представителю в соответствии с вариантом предоставления Услуги. </w:t>
      </w:r>
    </w:p>
    <w:p w:rsidR="00862766" w:rsidRDefault="00D80FC5">
      <w:pPr>
        <w:spacing w:after="0" w:line="240" w:lineRule="auto"/>
        <w:ind w:firstLine="709"/>
        <w:jc w:val="both"/>
      </w:pPr>
      <w:r>
        <w:t>5.  Вариант предоставления Услуги (далее ‒ вариант) определяется в соответствии с таблицей 2 приложения № 1 к настоящему Административному регламенту, исходя из установленных в таблице 1 приложения № 1 признаков заявителя, представителя, а также из результата предоставления Услуги, за которой обратился указанный заявитель, представитель.</w:t>
      </w:r>
    </w:p>
    <w:p w:rsidR="00862766" w:rsidRDefault="00D80FC5">
      <w:pPr>
        <w:spacing w:after="0" w:line="240" w:lineRule="auto"/>
        <w:ind w:firstLine="709"/>
        <w:jc w:val="both"/>
      </w:pPr>
      <w:r>
        <w:t>Признаки заявителя, представителя определяются путем профилирования, осуществляемого в соответствии с настоящим Административным регламентом.</w:t>
      </w:r>
    </w:p>
    <w:p w:rsidR="00862766" w:rsidRDefault="00862766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II. Стандарт предоставления Услуги</w:t>
      </w:r>
    </w:p>
    <w:p w:rsidR="00862766" w:rsidRDefault="00862766">
      <w:pPr>
        <w:pStyle w:val="ConsPlusTitle"/>
        <w:widowControl/>
        <w:jc w:val="center"/>
        <w:outlineLvl w:val="1"/>
        <w:rPr>
          <w:rFonts w:ascii="Times New Roman" w:hAnsi="Times New Roman"/>
          <w:b w:val="0"/>
          <w:sz w:val="28"/>
        </w:rPr>
      </w:pPr>
    </w:p>
    <w:p w:rsidR="00862766" w:rsidRDefault="00D80FC5">
      <w:pPr>
        <w:pStyle w:val="ConsPlusTitle"/>
        <w:widowControl/>
        <w:ind w:left="710"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Наименование Услуги</w:t>
      </w:r>
    </w:p>
    <w:p w:rsidR="00862766" w:rsidRDefault="00D80FC5">
      <w:pPr>
        <w:pStyle w:val="ConsPlusTitle"/>
        <w:widowControl/>
        <w:ind w:firstLine="709"/>
        <w:jc w:val="both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6.  Наименование Услуги – постановка на учет и направление детей в образовательные организации, реализующие образовательные программы дошкольного образования, расположенные на территории Козульского муниципального округа.</w:t>
      </w:r>
    </w:p>
    <w:p w:rsidR="00862766" w:rsidRDefault="00862766">
      <w:pPr>
        <w:pStyle w:val="ConsPlusTitle"/>
        <w:widowControl/>
        <w:ind w:firstLine="709"/>
        <w:jc w:val="center"/>
        <w:outlineLvl w:val="2"/>
        <w:rPr>
          <w:rFonts w:ascii="Times New Roman" w:hAnsi="Times New Roman"/>
          <w:b w:val="0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Наименование уполномоченного органа и организации, предоставляющих Услугу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  Предоставление Услуги осуществляется Управлением образования, опеки и попечительства Администрации Козульского муниципального округа.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В оказании Услуги участвуют:</w:t>
      </w:r>
    </w:p>
    <w:p w:rsidR="00862766" w:rsidRDefault="00D80FC5">
      <w:pPr>
        <w:spacing w:after="0" w:line="240" w:lineRule="auto"/>
        <w:ind w:firstLine="708"/>
        <w:jc w:val="both"/>
      </w:pPr>
      <w:r>
        <w:t>образовательная организация в части приема и регистрации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и направления представленных документов в Управление образования;</w:t>
      </w:r>
    </w:p>
    <w:p w:rsidR="00862766" w:rsidRDefault="00D80FC5">
      <w:pPr>
        <w:spacing w:after="0" w:line="240" w:lineRule="auto"/>
        <w:ind w:firstLine="708"/>
        <w:jc w:val="both"/>
      </w:pPr>
      <w:r>
        <w:t>КГБУ «МФЦ» в части приема и регистрации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и направления представленных документов в Управление образования.</w:t>
      </w:r>
    </w:p>
    <w:p w:rsidR="00862766" w:rsidRDefault="00D80FC5">
      <w:pPr>
        <w:spacing w:after="0" w:line="240" w:lineRule="auto"/>
        <w:ind w:firstLine="708"/>
        <w:jc w:val="both"/>
      </w:pPr>
      <w:r>
        <w:t>9. Управление образования, образовательная организация, КГБУ «МФЦ» не вправе требовать от заявителя, представителя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:rsidR="00862766" w:rsidRDefault="00862766">
      <w:pPr>
        <w:pStyle w:val="ConsPlusTitle"/>
        <w:widowControl/>
        <w:outlineLvl w:val="2"/>
        <w:rPr>
          <w:rFonts w:ascii="Times New Roman" w:hAnsi="Times New Roman"/>
          <w:b w:val="0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Результат предоставления Услуги</w:t>
      </w:r>
    </w:p>
    <w:p w:rsidR="00862766" w:rsidRDefault="00D80FC5">
      <w:pPr>
        <w:spacing w:after="0" w:line="240" w:lineRule="auto"/>
        <w:ind w:firstLine="540"/>
        <w:jc w:val="both"/>
      </w:pPr>
      <w:r>
        <w:t>10.  Результатом предоставления Услуги в соответствии с вариантами является:</w:t>
      </w:r>
    </w:p>
    <w:p w:rsidR="00862766" w:rsidRDefault="00D80FC5">
      <w:pPr>
        <w:spacing w:after="0" w:line="240" w:lineRule="auto"/>
        <w:ind w:firstLine="540"/>
        <w:jc w:val="both"/>
      </w:pPr>
      <w:r>
        <w:t>постановка на учет нуждающихся в предоставлении места в муниципальной образовательной организации (промежуточный результат) и направление в муниципальную образовательную организацию (основной результат);</w:t>
      </w:r>
    </w:p>
    <w:p w:rsidR="00862766" w:rsidRDefault="00D80FC5">
      <w:pPr>
        <w:spacing w:after="0" w:line="240" w:lineRule="auto"/>
        <w:ind w:firstLine="540"/>
        <w:jc w:val="both"/>
      </w:pPr>
      <w:r>
        <w:t>принятие решения о предоставлении Услуги в части промежуточного результата по форме согласно Приложению № 2 и Приложению № 3 к настоящему Административному регламенту;</w:t>
      </w:r>
    </w:p>
    <w:p w:rsidR="00862766" w:rsidRDefault="00D80FC5">
      <w:pPr>
        <w:spacing w:after="0" w:line="240" w:lineRule="auto"/>
        <w:ind w:firstLine="540"/>
        <w:jc w:val="both"/>
      </w:pPr>
      <w:r>
        <w:t>принятие решения о предоставлении Услуги в части основного результата по форме согласно Приложению № 4 и Приложению № 5 к настоящему Административному регламенту;</w:t>
      </w:r>
    </w:p>
    <w:p w:rsidR="00862766" w:rsidRDefault="00D80FC5">
      <w:pPr>
        <w:spacing w:after="0" w:line="240" w:lineRule="auto"/>
        <w:ind w:firstLine="540"/>
        <w:jc w:val="both"/>
      </w:pPr>
      <w:r>
        <w:t>принятие решения об отказе в предоставлении Услуги в части промежуточного результата - постановки на учет по форме, согласно Приложению № 6 и Приложению № 7 к настоящему Административному регламенту;</w:t>
      </w:r>
    </w:p>
    <w:p w:rsidR="00862766" w:rsidRDefault="00D80FC5">
      <w:pPr>
        <w:spacing w:after="0" w:line="240" w:lineRule="auto"/>
        <w:ind w:firstLine="540"/>
        <w:jc w:val="both"/>
      </w:pPr>
      <w:r>
        <w:t xml:space="preserve">исправление допущенных опечаток и (или) ошибок в выданных в результате предоставления государственной услуги документах; </w:t>
      </w:r>
    </w:p>
    <w:p w:rsidR="00862766" w:rsidRDefault="00D80FC5">
      <w:pPr>
        <w:spacing w:after="0" w:line="240" w:lineRule="auto"/>
        <w:ind w:firstLine="540"/>
        <w:jc w:val="both"/>
      </w:pPr>
      <w:r>
        <w:t>отказ в исправлении допущенных опечаток и (или) ошибок в выданных в результате предоставления государственной услуги документах.</w:t>
      </w:r>
    </w:p>
    <w:p w:rsidR="00862766" w:rsidRDefault="00D80FC5">
      <w:pPr>
        <w:spacing w:after="0" w:line="240" w:lineRule="auto"/>
        <w:ind w:firstLine="540"/>
        <w:jc w:val="both"/>
      </w:pPr>
      <w:r>
        <w:t>11. Документом, содержащим решение о предоставлении (отказе в предоставлении) Услуги, на основании которого заявителю предоставляется результат, указанный в пункте 10 настоящего Административного регламента, является решение Управления образования.</w:t>
      </w:r>
    </w:p>
    <w:p w:rsidR="00862766" w:rsidRDefault="00D80FC5">
      <w:pPr>
        <w:spacing w:after="0" w:line="240" w:lineRule="auto"/>
        <w:ind w:firstLine="567"/>
        <w:jc w:val="both"/>
      </w:pPr>
      <w:r>
        <w:t>12.  Способ получения заявителем, представителем результата предоставления государственной услуги определяется исходя из способа, указанного в заявлении.</w:t>
      </w:r>
    </w:p>
    <w:p w:rsidR="00862766" w:rsidRDefault="00862766">
      <w:pPr>
        <w:widowControl w:val="0"/>
        <w:spacing w:after="0" w:line="240" w:lineRule="auto"/>
        <w:ind w:firstLine="708"/>
        <w:jc w:val="both"/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Срок предоставления Услуги</w:t>
      </w:r>
    </w:p>
    <w:p w:rsidR="00862766" w:rsidRDefault="00D80FC5">
      <w:pPr>
        <w:widowControl w:val="0"/>
        <w:spacing w:after="0" w:line="240" w:lineRule="auto"/>
        <w:ind w:firstLine="708"/>
        <w:jc w:val="both"/>
      </w:pPr>
      <w:r>
        <w:t>13.  Максимальный срок предоставления Услуги – не позднее 10 рабочих дней со дня получения всех необходимых для принятия соответствующего решения документов, приведенных в подразделах Административного регламента, содержащих описание вариантов предоставления Услуги.</w:t>
      </w:r>
    </w:p>
    <w:p w:rsidR="00862766" w:rsidRDefault="00D80FC5">
      <w:pPr>
        <w:spacing w:after="0" w:line="240" w:lineRule="auto"/>
        <w:ind w:firstLine="708"/>
        <w:jc w:val="both"/>
      </w:pPr>
      <w:r>
        <w:t>Срок исчисляется со дня регистрации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Услуги.</w:t>
      </w:r>
    </w:p>
    <w:p w:rsidR="00862766" w:rsidRDefault="00D80FC5">
      <w:pPr>
        <w:spacing w:after="0" w:line="240" w:lineRule="auto"/>
        <w:ind w:firstLine="708"/>
        <w:jc w:val="both"/>
      </w:pPr>
      <w:r>
        <w:t>Максимальный срок предоставления Услуги в части:</w:t>
      </w:r>
    </w:p>
    <w:p w:rsidR="00862766" w:rsidRDefault="00D80FC5">
      <w:pPr>
        <w:spacing w:after="0" w:line="240" w:lineRule="auto"/>
        <w:ind w:firstLine="709"/>
        <w:jc w:val="both"/>
      </w:pPr>
      <w:r>
        <w:t>направления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образовательной организацией и КГБУ «МФЦ» в Управление образования – в течение 1 рабочего дня со дня их поступления в образовательную организацию, КГБУ «МФЦ»;</w:t>
      </w:r>
    </w:p>
    <w:p w:rsidR="00862766" w:rsidRDefault="00D80FC5">
      <w:pPr>
        <w:spacing w:after="0" w:line="240" w:lineRule="auto"/>
        <w:ind w:firstLine="709"/>
        <w:jc w:val="both"/>
      </w:pPr>
      <w:r>
        <w:t>направления межведомственного запроса Управлением образования – в течение 1 рабочего дня со дня регистрации заявления с прилагаемыми к нему документами;</w:t>
      </w:r>
    </w:p>
    <w:p w:rsidR="00862766" w:rsidRDefault="00D80FC5">
      <w:pPr>
        <w:spacing w:after="0" w:line="240" w:lineRule="auto"/>
        <w:ind w:firstLine="709"/>
        <w:jc w:val="both"/>
      </w:pPr>
      <w:r>
        <w:t>представления органами и (или) организациями документов и сведений (если они имеются в их распоряжении), необходимых для предоставления компенсации, в рамках ответа на межведомственные электронные запросы с использованием единой системы межведомственного электронного взаимодействия – не должен превышать 48 часов с момента направления соответствующих запросов в Управление образования, без использования единой системы межведомственного электронного взаимодействия – не должен превышать 5 рабочих дней со дня получения такого межведомственного запроса;</w:t>
      </w:r>
    </w:p>
    <w:p w:rsidR="00862766" w:rsidRDefault="00D80FC5">
      <w:pPr>
        <w:spacing w:after="0" w:line="240" w:lineRule="auto"/>
        <w:ind w:firstLine="709"/>
        <w:jc w:val="both"/>
      </w:pPr>
      <w:r>
        <w:t>проведения Управлением образования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 – не позднее 2 дней со дня регистрации заявления с прилагаемыми к нему документами;</w:t>
      </w:r>
    </w:p>
    <w:p w:rsidR="00862766" w:rsidRDefault="00D80FC5">
      <w:pPr>
        <w:spacing w:after="0" w:line="240" w:lineRule="auto"/>
        <w:ind w:firstLine="709"/>
        <w:jc w:val="both"/>
      </w:pPr>
      <w:r>
        <w:t>принятия Управлением образования решения о постановке на учет и направление ребенка в образовательную организацию, реализующую образовательные программы дошкольного образования, расположенные на территории Козульского муниципального округа – в срок не позднее 2-го рабочего дня со дня получения всех необходимых для принятия соответствующего решения документов, приведенных в подразделах Административного регламента, содержащих описание вариантов предоставления Услуги;</w:t>
      </w:r>
    </w:p>
    <w:p w:rsidR="00862766" w:rsidRDefault="00D80FC5">
      <w:pPr>
        <w:spacing w:after="0" w:line="240" w:lineRule="auto"/>
        <w:ind w:firstLine="709"/>
        <w:jc w:val="both"/>
      </w:pPr>
      <w:r>
        <w:t>Управление образования в течение 1 дня со дня утверждения документа о предоставлении места в муниципальной организации с учетом желаемой даты приема, указанной в заявлении, направляет заявителю результат указанного в п. 10 настоящего Административного регламента.</w:t>
      </w:r>
    </w:p>
    <w:p w:rsidR="00862766" w:rsidRDefault="00D80FC5">
      <w:pPr>
        <w:spacing w:after="0" w:line="240" w:lineRule="auto"/>
        <w:ind w:firstLine="709"/>
        <w:jc w:val="both"/>
      </w:pPr>
      <w:r>
        <w:t>Срок исправления ошибок и опечаток в документах, являющихся результатом предоставления Услуги, составляет 5 рабочих дней со дня регистрации в Управлении образования заявления об исправлении допущенных опечаток и ошибок в выданных им документах.</w:t>
      </w:r>
    </w:p>
    <w:p w:rsidR="00862766" w:rsidRDefault="00862766">
      <w:pPr>
        <w:widowControl w:val="0"/>
        <w:spacing w:after="0" w:line="240" w:lineRule="auto"/>
        <w:ind w:firstLine="708"/>
        <w:jc w:val="both"/>
      </w:pPr>
    </w:p>
    <w:p w:rsidR="00862766" w:rsidRDefault="00D80FC5">
      <w:pPr>
        <w:widowControl w:val="0"/>
        <w:spacing w:after="0" w:line="240" w:lineRule="auto"/>
        <w:jc w:val="center"/>
      </w:pPr>
      <w:r>
        <w:t xml:space="preserve">Правовые основания для предоставления Услуги </w:t>
      </w:r>
    </w:p>
    <w:p w:rsidR="00862766" w:rsidRDefault="00D80FC5">
      <w:pPr>
        <w:spacing w:after="0" w:line="240" w:lineRule="auto"/>
        <w:ind w:firstLine="540"/>
        <w:jc w:val="both"/>
      </w:pPr>
      <w:r>
        <w:t>14. 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Управления образования, образовательной организации, КГБУ «МФЦ», а также их должностных лиц и специалистов размещаются на официальных сайтах Управления образования, образовательной организации, КГБУ «МФЦ», едином портале, краевом портале.</w:t>
      </w:r>
    </w:p>
    <w:p w:rsidR="00862766" w:rsidRDefault="00D80FC5">
      <w:pPr>
        <w:spacing w:after="0" w:line="240" w:lineRule="auto"/>
        <w:ind w:firstLine="540"/>
        <w:jc w:val="both"/>
      </w:pPr>
      <w:r>
        <w:t>15. Управление образования обеспечивает размещение и актуализацию перечня нормативных правовых актов, регулирующих предоставление Услуги, на официальном сайте Управления образования, едином портале, краевом портале.</w:t>
      </w:r>
    </w:p>
    <w:p w:rsidR="00862766" w:rsidRDefault="00862766">
      <w:pPr>
        <w:widowControl w:val="0"/>
        <w:spacing w:after="0" w:line="240" w:lineRule="auto"/>
        <w:jc w:val="both"/>
      </w:pPr>
    </w:p>
    <w:p w:rsidR="00862766" w:rsidRDefault="00D80FC5">
      <w:pPr>
        <w:spacing w:after="0" w:line="240" w:lineRule="auto"/>
        <w:jc w:val="center"/>
      </w:pPr>
      <w:r>
        <w:t>Исчерпывающий перечень документов, необходимых для предоставления Услуги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  Исчерпывающий перечень документов, необходимых для предоставления Услуги, с разделением на документы и информацию, которые заявитель, представитель должны представить самостоятельно, и документы, которые заявитель, представитель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подразделах Административного регламента, содержащих описание вариантов предоставления Услуги.</w:t>
      </w:r>
    </w:p>
    <w:p w:rsidR="00862766" w:rsidRDefault="00D80FC5">
      <w:pPr>
        <w:spacing w:after="0" w:line="240" w:lineRule="auto"/>
        <w:ind w:firstLine="709"/>
        <w:jc w:val="both"/>
      </w:pPr>
      <w:r>
        <w:t xml:space="preserve"> </w:t>
      </w:r>
    </w:p>
    <w:p w:rsidR="00862766" w:rsidRDefault="00D80FC5">
      <w:pPr>
        <w:spacing w:after="0" w:line="240" w:lineRule="auto"/>
        <w:jc w:val="center"/>
      </w:pPr>
      <w:r>
        <w:t xml:space="preserve">Исчерпывающий перечень оснований для отказа в приеме </w:t>
      </w:r>
      <w:r>
        <w:br/>
        <w:t xml:space="preserve">документов, необходимых для предоставления </w:t>
      </w:r>
      <w:r>
        <w:br/>
        <w:t>Услуги</w:t>
      </w:r>
    </w:p>
    <w:p w:rsidR="00862766" w:rsidRDefault="00D80FC5">
      <w:pPr>
        <w:spacing w:after="0" w:line="240" w:lineRule="auto"/>
        <w:ind w:firstLine="709"/>
        <w:jc w:val="both"/>
      </w:pPr>
      <w:r>
        <w:t>17.  Исчерпывающий перечень оснований для отказа в приеме документов, необходимых для предоставления Услуги, приведен в подразделах Административного регламента, содержащих описание вариантов предоставления Услуги.</w:t>
      </w:r>
    </w:p>
    <w:p w:rsidR="00862766" w:rsidRDefault="00862766">
      <w:pPr>
        <w:spacing w:after="0" w:line="240" w:lineRule="auto"/>
        <w:jc w:val="center"/>
      </w:pPr>
    </w:p>
    <w:p w:rsidR="00862766" w:rsidRDefault="00D80FC5">
      <w:pPr>
        <w:spacing w:after="0" w:line="240" w:lineRule="auto"/>
        <w:jc w:val="center"/>
        <w:outlineLvl w:val="0"/>
      </w:pPr>
      <w:r>
        <w:t>Исчерпывающий перечень оснований для приостановления</w:t>
      </w:r>
    </w:p>
    <w:p w:rsidR="00862766" w:rsidRDefault="00D80FC5">
      <w:pPr>
        <w:spacing w:after="0" w:line="240" w:lineRule="auto"/>
        <w:jc w:val="center"/>
      </w:pPr>
      <w:r>
        <w:t>предоставления Услуги или отказа в предоставлении Услуги</w:t>
      </w:r>
    </w:p>
    <w:p w:rsidR="00862766" w:rsidRDefault="00D80FC5">
      <w:pPr>
        <w:spacing w:after="0" w:line="240" w:lineRule="auto"/>
        <w:ind w:firstLine="540"/>
        <w:jc w:val="both"/>
      </w:pPr>
      <w:r>
        <w:t>18. Исчерпывающий перечень оснований для отказа в предоставлении Услуги приведен в подразделах настоящего Административного регламента, содержащих описания вариантов предоставления Услуги.</w:t>
      </w:r>
    </w:p>
    <w:p w:rsidR="00862766" w:rsidRDefault="00D80FC5">
      <w:pPr>
        <w:spacing w:after="0" w:line="240" w:lineRule="auto"/>
        <w:ind w:firstLine="540"/>
        <w:jc w:val="both"/>
      </w:pPr>
      <w:r>
        <w:t>Основания для приостановления предоставления Услуги не предусмотрены.</w:t>
      </w:r>
    </w:p>
    <w:p w:rsidR="00862766" w:rsidRDefault="00862766">
      <w:pPr>
        <w:spacing w:after="0" w:line="240" w:lineRule="auto"/>
        <w:ind w:firstLine="540"/>
        <w:jc w:val="both"/>
      </w:pPr>
    </w:p>
    <w:p w:rsidR="00862766" w:rsidRDefault="00D80FC5">
      <w:pPr>
        <w:spacing w:after="0" w:line="240" w:lineRule="auto"/>
        <w:jc w:val="center"/>
      </w:pPr>
      <w:r>
        <w:t>Размер платы, взимаемой с заявителя, представителя при предоставлении Услуги, и способы ее взимания</w:t>
      </w:r>
    </w:p>
    <w:p w:rsidR="00862766" w:rsidRDefault="00D80FC5">
      <w:pPr>
        <w:widowControl w:val="0"/>
        <w:spacing w:after="0" w:line="240" w:lineRule="auto"/>
        <w:ind w:firstLine="708"/>
        <w:jc w:val="both"/>
      </w:pPr>
      <w:r>
        <w:t>19.  Услуга предоставляется бесплатно, государственная пошлина за предоставление Услуги не предусмотрена.</w:t>
      </w:r>
    </w:p>
    <w:p w:rsidR="00862766" w:rsidRDefault="00D80FC5">
      <w:pPr>
        <w:widowControl w:val="0"/>
        <w:spacing w:after="0" w:line="240" w:lineRule="auto"/>
        <w:ind w:firstLine="708"/>
        <w:jc w:val="both"/>
      </w:pPr>
      <w:r>
        <w:t>Плата за предоставление услуг, которые являются необходимыми и обязательными для предоставления Услуги, не предусмотрена.</w:t>
      </w:r>
    </w:p>
    <w:p w:rsidR="00862766" w:rsidRDefault="00862766">
      <w:pPr>
        <w:widowControl w:val="0"/>
        <w:spacing w:after="0" w:line="240" w:lineRule="auto"/>
        <w:ind w:firstLine="708"/>
        <w:jc w:val="both"/>
      </w:pPr>
    </w:p>
    <w:p w:rsidR="00862766" w:rsidRDefault="00D80FC5">
      <w:pPr>
        <w:spacing w:after="0" w:line="240" w:lineRule="auto"/>
        <w:jc w:val="center"/>
      </w:pPr>
      <w:r>
        <w:t xml:space="preserve">Максимальный срок ожидания в очереди при подаче </w:t>
      </w:r>
      <w:r>
        <w:br/>
        <w:t xml:space="preserve">заявителем, представителем заявления и при получении </w:t>
      </w:r>
      <w:r>
        <w:br/>
        <w:t>результата предоставления Услуги</w:t>
      </w:r>
    </w:p>
    <w:p w:rsidR="00862766" w:rsidRDefault="00D80FC5">
      <w:pPr>
        <w:widowControl w:val="0"/>
        <w:spacing w:after="0" w:line="240" w:lineRule="auto"/>
        <w:ind w:firstLine="708"/>
        <w:jc w:val="both"/>
      </w:pPr>
      <w:r>
        <w:t>20.  Максимальный срок ожидания в очереди при подаче заявления и документов на личном приеме и при получении результата предоставления Услуги не должен превышать 15 минут.</w:t>
      </w:r>
    </w:p>
    <w:p w:rsidR="00862766" w:rsidRDefault="00862766">
      <w:pPr>
        <w:widowControl w:val="0"/>
        <w:spacing w:after="0" w:line="240" w:lineRule="auto"/>
        <w:ind w:firstLine="709"/>
        <w:jc w:val="both"/>
      </w:pPr>
    </w:p>
    <w:p w:rsidR="00862766" w:rsidRDefault="00D80FC5">
      <w:pPr>
        <w:spacing w:after="0" w:line="240" w:lineRule="auto"/>
        <w:jc w:val="center"/>
      </w:pPr>
      <w:r>
        <w:t xml:space="preserve">Срок регистрации заявления заявителя, представителя </w:t>
      </w:r>
    </w:p>
    <w:p w:rsidR="00862766" w:rsidRDefault="00D80FC5">
      <w:pPr>
        <w:spacing w:after="0" w:line="240" w:lineRule="auto"/>
        <w:ind w:firstLine="708"/>
        <w:jc w:val="both"/>
      </w:pPr>
      <w:r>
        <w:t xml:space="preserve">21.  Управление образования, образовательная организация, КГБУ «МФЦ» регистрирует заявление и представленные документы, приведенные в подразделах Административного регламента, содержащих описание вариантов предоставления Услуги, в день их поступления. </w:t>
      </w:r>
    </w:p>
    <w:p w:rsidR="00862766" w:rsidRDefault="00D80FC5">
      <w:pPr>
        <w:spacing w:after="0" w:line="240" w:lineRule="auto"/>
        <w:ind w:firstLine="709"/>
        <w:jc w:val="both"/>
      </w:pPr>
      <w:r>
        <w:t>В случае поступления в Управление образования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в форме электронного документа (пакета электронных документов) посредством единого портала или краевого портала заявление с приложенными к нему документами, приведенными в подразделах Административного регламента, содержащих описание вариантов предоставления Услуги, подлежат регистрации в Единой цифровой платформе.</w:t>
      </w:r>
    </w:p>
    <w:p w:rsidR="00862766" w:rsidRDefault="00D80FC5">
      <w:pPr>
        <w:spacing w:after="0" w:line="240" w:lineRule="auto"/>
        <w:ind w:firstLine="709"/>
        <w:jc w:val="both"/>
      </w:pPr>
      <w:r>
        <w:t>В случае поступления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в форме электронного документа (пакета электронных документов) посредством единого портала или краевого портала в нерабочее время, в том числе в выходной или нерабочий праздничный день, заявление с приложенными к нему документами, приведенными в подразделах Административного регламента, содержащих описание вариантов предоставления Услуги, регистрируется уполномоченным органом местного самоуправления в первый рабочий день, следующий за днем поступления заявления в электронной форме.</w:t>
      </w:r>
    </w:p>
    <w:p w:rsidR="00862766" w:rsidRDefault="00862766">
      <w:pPr>
        <w:spacing w:after="0" w:line="240" w:lineRule="auto"/>
        <w:jc w:val="both"/>
      </w:pPr>
    </w:p>
    <w:p w:rsidR="00862766" w:rsidRDefault="00D80FC5">
      <w:pPr>
        <w:spacing w:after="0" w:line="240" w:lineRule="auto"/>
        <w:jc w:val="center"/>
      </w:pPr>
      <w:r>
        <w:t>Требования к помещениям, в которых предоставляется Услуга</w:t>
      </w:r>
    </w:p>
    <w:p w:rsidR="00862766" w:rsidRDefault="00D80FC5">
      <w:pPr>
        <w:spacing w:after="0" w:line="240" w:lineRule="auto"/>
        <w:ind w:firstLine="708"/>
        <w:jc w:val="both"/>
      </w:pPr>
      <w:r>
        <w:t>22.  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официальных сайтах Управления образования, образовательной организации, КГБУ «МФЦ», а также на едином портале и краевом портале.</w:t>
      </w:r>
    </w:p>
    <w:p w:rsidR="00862766" w:rsidRDefault="00862766">
      <w:pPr>
        <w:spacing w:after="120" w:line="240" w:lineRule="auto"/>
        <w:jc w:val="both"/>
      </w:pPr>
    </w:p>
    <w:p w:rsidR="00862766" w:rsidRDefault="00D80FC5">
      <w:pPr>
        <w:widowControl w:val="0"/>
        <w:spacing w:after="0" w:line="240" w:lineRule="auto"/>
        <w:jc w:val="center"/>
        <w:outlineLvl w:val="2"/>
      </w:pPr>
      <w:r>
        <w:t>Показатели доступности и качества Услуги</w:t>
      </w:r>
    </w:p>
    <w:p w:rsidR="00862766" w:rsidRDefault="00D80FC5">
      <w:pPr>
        <w:spacing w:after="0" w:line="240" w:lineRule="auto"/>
        <w:ind w:firstLine="708"/>
        <w:jc w:val="both"/>
      </w:pPr>
      <w:r>
        <w:t>23.  Показатели доступности и качества Услуги, в которые включены сведения, в том числе о доступности электронных форм документов, необходимых для предоставления Услуги, возможности подачи заявления и прилагаемых к нему документов в электронной форме, своевременности предоставления Услуги (отсутствии нарушений сроков предоставления Услуги), предоставлении Услуги в соответствии с вариантом предоставления Услуги, удобстве информирования заявителя, представителя о ходе предоставления Услуги, а также получения результата предоставления Услуги, размещены на официальных сайтах Управления образования, образовательных организаций, КГБУ «МФЦ», а также на едином портале и краевом портале.</w:t>
      </w:r>
    </w:p>
    <w:p w:rsidR="00862766" w:rsidRDefault="00862766">
      <w:pPr>
        <w:spacing w:after="120" w:line="240" w:lineRule="auto"/>
        <w:ind w:firstLine="709"/>
        <w:jc w:val="center"/>
      </w:pPr>
    </w:p>
    <w:p w:rsidR="00862766" w:rsidRDefault="00D80FC5">
      <w:pPr>
        <w:spacing w:after="0" w:line="240" w:lineRule="auto"/>
        <w:ind w:left="1" w:firstLine="708"/>
        <w:jc w:val="center"/>
      </w:pPr>
      <w:r>
        <w:t xml:space="preserve">Иные требования к предоставлению Услуги, </w:t>
      </w:r>
      <w:r>
        <w:br/>
        <w:t xml:space="preserve">в том числе учитывающие особенности предоставления Услуги в КГБУ «МФЦ», и особенности предоставления </w:t>
      </w:r>
      <w:r>
        <w:br/>
        <w:t>Услуги в электронной форме</w:t>
      </w:r>
    </w:p>
    <w:p w:rsidR="00862766" w:rsidRDefault="00D80FC5">
      <w:pPr>
        <w:spacing w:after="0" w:line="240" w:lineRule="auto"/>
        <w:ind w:firstLine="709"/>
        <w:jc w:val="both"/>
      </w:pPr>
      <w:r>
        <w:t>24.  Услуги, которые являются необходимыми и обязательными для предоставления Услуги, отсутствуют.</w:t>
      </w:r>
    </w:p>
    <w:p w:rsidR="00862766" w:rsidRDefault="00D80FC5">
      <w:pPr>
        <w:spacing w:after="0" w:line="240" w:lineRule="auto"/>
        <w:ind w:firstLine="709"/>
        <w:jc w:val="both"/>
      </w:pPr>
      <w:r>
        <w:t>25.  Для предоставления Услуги используются информационные системы: Единая цифровая платформа, единый портал, краевой портал.</w:t>
      </w:r>
    </w:p>
    <w:p w:rsidR="00862766" w:rsidRDefault="00D80FC5">
      <w:pPr>
        <w:spacing w:after="0" w:line="240" w:lineRule="auto"/>
        <w:ind w:firstLine="709"/>
        <w:jc w:val="both"/>
      </w:pPr>
      <w:r>
        <w:t>26.  При предоставлении Услуги КГБУ «МФЦ»:</w:t>
      </w:r>
    </w:p>
    <w:p w:rsidR="00862766" w:rsidRDefault="00D80FC5">
      <w:pPr>
        <w:spacing w:after="0" w:line="240" w:lineRule="auto"/>
        <w:ind w:firstLine="709"/>
        <w:jc w:val="both"/>
      </w:pPr>
      <w:r>
        <w:t>соблюдает требования нормативных правовых актов, регулирующих порядок предоставления Услуги;</w:t>
      </w:r>
    </w:p>
    <w:p w:rsidR="00862766" w:rsidRDefault="00D80FC5">
      <w:pPr>
        <w:spacing w:after="0" w:line="240" w:lineRule="auto"/>
        <w:ind w:firstLine="709"/>
        <w:jc w:val="both"/>
      </w:pPr>
      <w:r>
        <w:t>регистрирует заявление с приложенными к нему документами, приведенными в подразделах Административного регламента, содержащих описание вариантов предоставления Услуги, в день их поступления и направляет их в Управление образования в течение 1 рабочего дня со дня поступления заявления с приложенными к нему документами.</w:t>
      </w:r>
    </w:p>
    <w:p w:rsidR="00862766" w:rsidRDefault="00D80FC5">
      <w:pPr>
        <w:spacing w:after="0" w:line="240" w:lineRule="auto"/>
        <w:ind w:firstLine="709"/>
        <w:jc w:val="both"/>
      </w:pPr>
      <w:r>
        <w:t>27. Для получения Услуги заявителю, представителю предоставляется возможность подачи документов в электронном виде.</w:t>
      </w:r>
    </w:p>
    <w:p w:rsidR="00862766" w:rsidRDefault="00D80FC5">
      <w:pPr>
        <w:spacing w:after="0" w:line="240" w:lineRule="auto"/>
        <w:ind w:firstLine="709"/>
        <w:jc w:val="both"/>
      </w:pPr>
      <w:r>
        <w:t>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предоставляемые в электронной форме посредством единого портала или краевого портала, подписываются простой электронной подписью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862766" w:rsidRDefault="00D80FC5">
      <w:pPr>
        <w:spacing w:after="0" w:line="240" w:lineRule="auto"/>
        <w:ind w:firstLine="709"/>
        <w:jc w:val="both"/>
      </w:pPr>
      <w:r>
        <w:t>При подаче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посредством единого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862766" w:rsidRDefault="00D80FC5">
      <w:pPr>
        <w:spacing w:after="0" w:line="240" w:lineRule="auto"/>
        <w:ind w:firstLine="709"/>
        <w:jc w:val="both"/>
      </w:pPr>
      <w:r>
        <w:t>При поступлении заявления с приложенными к нему документами, приведенными в подразделах Административного регламента, содержащих описание вариантов предоставления Услуги, подписанных простой электронной или усиленной неквалифицированной электронной подписью, усиленной квалифицированной электронной подписью, Управление образования в срок не позднее 2 рабочих дней со дня регистрации заявления с прилагаемыми к нему документами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от 06.04.2011 № 63-ФЗ «Об электронной подписи» (далее – Федеральный закон «Об электронной подписи»).</w:t>
      </w:r>
    </w:p>
    <w:p w:rsidR="00862766" w:rsidRDefault="00D80FC5">
      <w:pPr>
        <w:spacing w:after="0" w:line="240" w:lineRule="auto"/>
        <w:ind w:firstLine="709"/>
        <w:jc w:val="both"/>
      </w:pPr>
      <w:bookmarkStart w:id="2" w:name="Par5"/>
      <w:bookmarkEnd w:id="2"/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Управление образования в течение 2 дней со дня завершения проведения такой проверки принимает решение об отказе в приеме к рассмотрению заявления с приложенными к нему документами, приведенными в подразделах Административного регламента, содержащих описание вариантов предоставления государственной услуги, и направляет заявителю, представителю уведомление об этом в электронной форме с указанием пунктов статьи 5, 9 или 11 Федерального закона «Об электронной подписи», которые послужили основанием для принятия указанного решения.</w:t>
      </w:r>
    </w:p>
    <w:p w:rsidR="00862766" w:rsidRDefault="00D80FC5">
      <w:pPr>
        <w:spacing w:after="0" w:line="240" w:lineRule="auto"/>
        <w:ind w:firstLine="709"/>
        <w:jc w:val="both"/>
      </w:pPr>
      <w:r>
        <w:t>После получения уведомления заявитель, представитель вправе повторно направить заявление с приложенными к нему документами, приведенными в подразделах Административного регламента, содержащих описание вариантов предоставления Услуги, устранив нарушения, которые послужили основанием для отказа в приеме к рассмотрению первичного заявления.</w:t>
      </w: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D80FC5">
      <w:pPr>
        <w:widowControl w:val="0"/>
        <w:spacing w:after="0" w:line="240" w:lineRule="auto"/>
        <w:jc w:val="center"/>
        <w:outlineLvl w:val="1"/>
      </w:pPr>
      <w:r>
        <w:t xml:space="preserve">III. Состав, последовательность и сроки </w:t>
      </w:r>
      <w:r>
        <w:br/>
        <w:t>выполнения административных процедур</w:t>
      </w:r>
    </w:p>
    <w:p w:rsidR="00862766" w:rsidRDefault="00D80FC5">
      <w:pPr>
        <w:spacing w:after="0" w:line="240" w:lineRule="auto"/>
        <w:ind w:firstLine="709"/>
        <w:jc w:val="both"/>
      </w:pPr>
      <w:r>
        <w:t>28. Услуга предоставляется в соответствии со следующими вариантами:</w:t>
      </w:r>
    </w:p>
    <w:p w:rsidR="00862766" w:rsidRDefault="00D80FC5">
      <w:pPr>
        <w:spacing w:after="0" w:line="240" w:lineRule="auto"/>
        <w:ind w:firstLine="709"/>
        <w:jc w:val="both"/>
      </w:pPr>
      <w:r>
        <w:t>вариант 1:  при обращении заявителя, представителя за услугой по постановке на учет и направлению детей в образовательные организации, реализующие образовательные программы дошкольного образования, расположенные на территории Козульского муниципального округа;</w:t>
      </w:r>
    </w:p>
    <w:p w:rsidR="00862766" w:rsidRDefault="00D80FC5">
      <w:pPr>
        <w:spacing w:after="0" w:line="240" w:lineRule="auto"/>
        <w:jc w:val="both"/>
      </w:pPr>
      <w:r>
        <w:tab/>
        <w:t>вариант 2: при обращении заявителя, представителя за исправлением допущенных ошибок и (или) опечаток в выданных в результате предоставления Услуги документах.</w:t>
      </w:r>
    </w:p>
    <w:p w:rsidR="00862766" w:rsidRDefault="00D80FC5">
      <w:pPr>
        <w:spacing w:after="0" w:line="240" w:lineRule="auto"/>
        <w:ind w:firstLine="709"/>
        <w:jc w:val="both"/>
      </w:pPr>
      <w:r>
        <w:t>29. Возможность оставления заявления заявителя, представителя без рассмотрения не предусмотрена.</w:t>
      </w: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D80FC5">
      <w:pPr>
        <w:spacing w:after="0" w:line="240" w:lineRule="auto"/>
        <w:jc w:val="center"/>
        <w:outlineLvl w:val="0"/>
      </w:pPr>
      <w:r>
        <w:t>Профилирование заявителя, представителя</w:t>
      </w:r>
    </w:p>
    <w:p w:rsidR="00862766" w:rsidRDefault="00D80FC5">
      <w:pPr>
        <w:pStyle w:val="ad"/>
        <w:spacing w:after="0" w:line="240" w:lineRule="auto"/>
        <w:ind w:left="0" w:firstLine="709"/>
        <w:jc w:val="both"/>
        <w:outlineLvl w:val="0"/>
      </w:pPr>
      <w:r>
        <w:t>30. Вариант определяется на основании результата Услуги, за предоставлением которой обратился заявитель, представитель, путем анкетирования. Анкетирование заявителя, представителя осуществляется в Управлении образования, образовательной организации, КГБУ «МФЦ» и включает в себя вопросы, позволяющие выявить перечень признаков заявителя, представителя, установленных в приложении № 1 к настоящему Административному регламенту.</w:t>
      </w:r>
    </w:p>
    <w:p w:rsidR="00862766" w:rsidRDefault="00D80FC5">
      <w:pPr>
        <w:pStyle w:val="ad"/>
        <w:spacing w:after="0" w:line="240" w:lineRule="auto"/>
        <w:ind w:left="0" w:firstLine="709"/>
        <w:jc w:val="both"/>
      </w:pPr>
      <w:r>
        <w:t>31.  По результатам получения ответов от заявителя, представителя на вопросы анкетирования определяется полный перечень значений признаков в соответствии с настоящим Административным регламентом, каждая комбинация которых соответствует одному варианту.</w:t>
      </w:r>
    </w:p>
    <w:p w:rsidR="00862766" w:rsidRDefault="00D80FC5">
      <w:pPr>
        <w:spacing w:after="0" w:line="240" w:lineRule="auto"/>
        <w:ind w:firstLine="709"/>
        <w:jc w:val="both"/>
      </w:pPr>
      <w:r>
        <w:t>32.  Описания вариантов, приведенные в настоящем разделе, размещаются в общедоступном для ознакомления месте, на официальных сайтах Управления образования, образовательной организации, КГБУ «МФЦ».</w:t>
      </w:r>
    </w:p>
    <w:p w:rsidR="00862766" w:rsidRDefault="00862766">
      <w:pPr>
        <w:spacing w:after="0" w:line="240" w:lineRule="auto"/>
        <w:jc w:val="both"/>
      </w:pPr>
    </w:p>
    <w:p w:rsidR="00862766" w:rsidRDefault="00D80FC5">
      <w:pPr>
        <w:spacing w:after="0" w:line="240" w:lineRule="auto"/>
        <w:jc w:val="center"/>
      </w:pPr>
      <w:r>
        <w:t>Вариант 1</w:t>
      </w:r>
    </w:p>
    <w:p w:rsidR="00862766" w:rsidRDefault="00862766">
      <w:pPr>
        <w:spacing w:after="0" w:line="240" w:lineRule="auto"/>
        <w:jc w:val="center"/>
      </w:pPr>
    </w:p>
    <w:p w:rsidR="00862766" w:rsidRDefault="00D80FC5">
      <w:pPr>
        <w:spacing w:after="0" w:line="240" w:lineRule="auto"/>
        <w:ind w:firstLine="709"/>
        <w:jc w:val="both"/>
      </w:pPr>
      <w:r>
        <w:t>33.  Максимальный срок предоставления Услуги – 10 рабочих дней со дня получения всех необходимых для принятия соответствующего решения документов, указанных в пунктах 37, 38 настоящего Административного регламента.</w:t>
      </w:r>
    </w:p>
    <w:p w:rsidR="00862766" w:rsidRDefault="00D80FC5">
      <w:pPr>
        <w:spacing w:after="0" w:line="240" w:lineRule="auto"/>
        <w:ind w:firstLine="709"/>
        <w:jc w:val="both"/>
      </w:pPr>
      <w:r>
        <w:t>34.  Результатом предоставления Услуги является:</w:t>
      </w:r>
    </w:p>
    <w:p w:rsidR="00862766" w:rsidRDefault="00D80FC5">
      <w:pPr>
        <w:spacing w:after="0" w:line="240" w:lineRule="auto"/>
        <w:ind w:firstLine="709"/>
        <w:jc w:val="both"/>
      </w:pPr>
      <w:r>
        <w:t>постановка на учет нуждающихся в предоставлении места в муниципальной образовательной организации (промежуточный результат) и направление в муниципальную образовательную организацию (основной результат);</w:t>
      </w:r>
    </w:p>
    <w:p w:rsidR="00862766" w:rsidRDefault="00D80FC5">
      <w:pPr>
        <w:spacing w:after="0" w:line="240" w:lineRule="auto"/>
        <w:ind w:firstLine="709"/>
        <w:jc w:val="both"/>
      </w:pPr>
      <w:r>
        <w:t>принятие решения о предоставлении Услуги в части промежуточного результата;</w:t>
      </w:r>
    </w:p>
    <w:p w:rsidR="00862766" w:rsidRDefault="00D80FC5">
      <w:pPr>
        <w:spacing w:after="0" w:line="240" w:lineRule="auto"/>
        <w:ind w:firstLine="709"/>
        <w:jc w:val="both"/>
      </w:pPr>
      <w:r>
        <w:t>принятие решения о предоставлении Услуги в части основного результата;</w:t>
      </w:r>
    </w:p>
    <w:p w:rsidR="00862766" w:rsidRDefault="00D80FC5">
      <w:pPr>
        <w:spacing w:after="0" w:line="240" w:lineRule="auto"/>
        <w:ind w:firstLine="709"/>
        <w:jc w:val="both"/>
      </w:pPr>
      <w:r>
        <w:t>принятие решения об отказе в предоставлении Услуги в части промежуточного результата - постановки на учет.</w:t>
      </w:r>
    </w:p>
    <w:p w:rsidR="00862766" w:rsidRDefault="00D80FC5">
      <w:pPr>
        <w:spacing w:after="0" w:line="240" w:lineRule="auto"/>
        <w:ind w:firstLine="709"/>
        <w:jc w:val="both"/>
      </w:pPr>
      <w:r>
        <w:t>35.  Административные процедуры, осуществляемые при предоставлении Услуги в соответствии с настоящим вариантом:</w:t>
      </w:r>
    </w:p>
    <w:p w:rsidR="00862766" w:rsidRDefault="00D80FC5">
      <w:pPr>
        <w:spacing w:after="0" w:line="240" w:lineRule="auto"/>
        <w:ind w:firstLine="709"/>
        <w:jc w:val="both"/>
      </w:pPr>
      <w:r>
        <w:t>прием, регистрация заявления и документов, необходимых для предоставления Услуги;</w:t>
      </w:r>
    </w:p>
    <w:p w:rsidR="00862766" w:rsidRDefault="00D80FC5">
      <w:pPr>
        <w:spacing w:after="0" w:line="240" w:lineRule="auto"/>
        <w:ind w:firstLine="709"/>
        <w:jc w:val="both"/>
      </w:pPr>
      <w:r>
        <w:t>межведомственное информационное взаимодействие;</w:t>
      </w:r>
    </w:p>
    <w:p w:rsidR="00862766" w:rsidRDefault="00D80FC5">
      <w:pPr>
        <w:spacing w:after="0" w:line="240" w:lineRule="auto"/>
        <w:ind w:firstLine="709"/>
        <w:jc w:val="both"/>
      </w:pPr>
      <w:r>
        <w:t>принятие решения о предоставлении (об отказе в предоставлении) Услуги.</w:t>
      </w: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D80FC5">
      <w:pPr>
        <w:spacing w:after="0" w:line="240" w:lineRule="auto"/>
        <w:jc w:val="center"/>
      </w:pPr>
      <w:r>
        <w:t xml:space="preserve">Прием, регистрация заявления и документов, необходимых </w:t>
      </w:r>
      <w:r>
        <w:br/>
        <w:t>для предоставления Услуги</w:t>
      </w:r>
    </w:p>
    <w:p w:rsidR="00862766" w:rsidRDefault="00D80FC5">
      <w:pPr>
        <w:spacing w:after="0" w:line="240" w:lineRule="auto"/>
        <w:ind w:firstLine="708"/>
        <w:jc w:val="both"/>
      </w:pPr>
      <w:r>
        <w:t>36.  Для получения Услуги заявитель, представитель с даты зачисления ребенка в образовательную организацию представляет заявление с приложенными к нему документами, указанными в пунктах 37, 38 настоящего Административного регламента, в Управление образования одним из следующих способов:</w:t>
      </w:r>
    </w:p>
    <w:p w:rsidR="00862766" w:rsidRDefault="00D80FC5">
      <w:pPr>
        <w:spacing w:after="0" w:line="240" w:lineRule="auto"/>
        <w:ind w:firstLine="709"/>
        <w:jc w:val="both"/>
      </w:pPr>
      <w:r>
        <w:t>1) в электронном виде в форме электронного документа (пакета электронных документов) посредством единого портала или посредством краевого портала;</w:t>
      </w:r>
    </w:p>
    <w:p w:rsidR="00862766" w:rsidRDefault="00D80FC5">
      <w:pPr>
        <w:spacing w:after="0" w:line="240" w:lineRule="auto"/>
        <w:ind w:firstLine="709"/>
        <w:jc w:val="both"/>
      </w:pPr>
      <w:r>
        <w:t>2) лично:</w:t>
      </w:r>
    </w:p>
    <w:p w:rsidR="00862766" w:rsidRDefault="00D80FC5">
      <w:pPr>
        <w:spacing w:after="0" w:line="240" w:lineRule="auto"/>
        <w:ind w:firstLine="709"/>
        <w:jc w:val="both"/>
      </w:pPr>
      <w:r>
        <w:t>через КГБУ «МФЦ»;</w:t>
      </w:r>
    </w:p>
    <w:p w:rsidR="00862766" w:rsidRDefault="00D80FC5">
      <w:pPr>
        <w:spacing w:after="0" w:line="240" w:lineRule="auto"/>
        <w:ind w:firstLine="709"/>
        <w:jc w:val="both"/>
      </w:pPr>
      <w:r>
        <w:t>через образовательную организацию;</w:t>
      </w:r>
    </w:p>
    <w:p w:rsidR="00862766" w:rsidRDefault="00D80FC5">
      <w:pPr>
        <w:spacing w:after="0" w:line="240" w:lineRule="auto"/>
        <w:ind w:firstLine="709"/>
        <w:jc w:val="both"/>
      </w:pPr>
      <w:r>
        <w:t>в Управление образования;</w:t>
      </w:r>
    </w:p>
    <w:p w:rsidR="00862766" w:rsidRDefault="00D80FC5">
      <w:pPr>
        <w:spacing w:after="0" w:line="240" w:lineRule="auto"/>
        <w:ind w:firstLine="709"/>
        <w:jc w:val="both"/>
      </w:pPr>
      <w:r>
        <w:t>3) почтовым отправлением на бумажном носителе с уведомлением о вручении и описью вложения.</w:t>
      </w:r>
    </w:p>
    <w:p w:rsidR="00862766" w:rsidRDefault="00D80FC5">
      <w:pPr>
        <w:spacing w:after="0" w:line="240" w:lineRule="auto"/>
        <w:ind w:firstLine="709"/>
        <w:jc w:val="both"/>
        <w:rPr>
          <w:strike/>
        </w:rPr>
      </w:pPr>
      <w:r>
        <w:t>37.  Перечень документов, необходимых для предоставления Услуги:</w:t>
      </w:r>
    </w:p>
    <w:p w:rsidR="00862766" w:rsidRDefault="00D80FC5">
      <w:pPr>
        <w:widowControl w:val="0"/>
        <w:tabs>
          <w:tab w:val="left" w:pos="1479"/>
        </w:tabs>
        <w:spacing w:after="0" w:line="240" w:lineRule="auto"/>
        <w:ind w:firstLine="709"/>
        <w:jc w:val="both"/>
      </w:pPr>
      <w:r>
        <w:t>1) заявление о предоставлении Услуги в электронном виде согласно Приложению № 8 или на бумажном носителе согласно Приложению № 9 к настоящему Административному регламенту;</w:t>
      </w:r>
    </w:p>
    <w:p w:rsidR="00862766" w:rsidRDefault="00D80FC5">
      <w:pPr>
        <w:pStyle w:val="ad"/>
        <w:widowControl w:val="0"/>
        <w:numPr>
          <w:ilvl w:val="0"/>
          <w:numId w:val="2"/>
        </w:numPr>
        <w:tabs>
          <w:tab w:val="left" w:pos="1489"/>
        </w:tabs>
        <w:spacing w:after="0" w:line="240" w:lineRule="auto"/>
        <w:ind w:left="0" w:firstLine="709"/>
        <w:jc w:val="both"/>
      </w:pPr>
      <w:r>
        <w:t>документ, удостоверяющий личность заявителя;</w:t>
      </w:r>
    </w:p>
    <w:p w:rsidR="00862766" w:rsidRDefault="00D80FC5">
      <w:pPr>
        <w:pStyle w:val="ad"/>
        <w:widowControl w:val="0"/>
        <w:numPr>
          <w:ilvl w:val="0"/>
          <w:numId w:val="2"/>
        </w:numPr>
        <w:tabs>
          <w:tab w:val="left" w:pos="1479"/>
        </w:tabs>
        <w:spacing w:after="0" w:line="240" w:lineRule="auto"/>
        <w:ind w:left="0" w:firstLine="709"/>
        <w:jc w:val="both"/>
      </w:pPr>
      <w:r>
        <w:t>документ, подтверждающий право заявителя на пребывание в Российской Федерации, документ(-ы),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гражданства);</w:t>
      </w:r>
    </w:p>
    <w:p w:rsidR="00862766" w:rsidRDefault="00D80FC5">
      <w:pPr>
        <w:widowControl w:val="0"/>
        <w:numPr>
          <w:ilvl w:val="0"/>
          <w:numId w:val="2"/>
        </w:numPr>
        <w:tabs>
          <w:tab w:val="left" w:pos="1489"/>
        </w:tabs>
        <w:spacing w:after="0" w:line="240" w:lineRule="auto"/>
        <w:ind w:left="0" w:firstLine="709"/>
        <w:jc w:val="both"/>
      </w:pPr>
      <w:r>
        <w:t>документ, подтверждающий установление опеки (при необходимости);</w:t>
      </w:r>
    </w:p>
    <w:p w:rsidR="00862766" w:rsidRDefault="00D80FC5">
      <w:pPr>
        <w:widowControl w:val="0"/>
        <w:numPr>
          <w:ilvl w:val="0"/>
          <w:numId w:val="2"/>
        </w:numPr>
        <w:tabs>
          <w:tab w:val="left" w:pos="1479"/>
        </w:tabs>
        <w:spacing w:after="0" w:line="240" w:lineRule="auto"/>
        <w:ind w:left="0" w:firstLine="709"/>
        <w:jc w:val="both"/>
      </w:pPr>
      <w:r>
        <w:t>документ психолого-медико-педагогической комиссии (при необходимости);</w:t>
      </w:r>
    </w:p>
    <w:p w:rsidR="00862766" w:rsidRDefault="00D80FC5">
      <w:pPr>
        <w:widowControl w:val="0"/>
        <w:numPr>
          <w:ilvl w:val="0"/>
          <w:numId w:val="2"/>
        </w:numPr>
        <w:tabs>
          <w:tab w:val="left" w:pos="1479"/>
        </w:tabs>
        <w:spacing w:after="0" w:line="240" w:lineRule="auto"/>
        <w:ind w:left="0" w:firstLine="709"/>
        <w:jc w:val="both"/>
      </w:pPr>
      <w:r>
        <w:t>документ, подтверждающий потребность в обучении в группе оздоровительной направленности (при необходимости);</w:t>
      </w:r>
    </w:p>
    <w:p w:rsidR="00862766" w:rsidRDefault="00D80FC5">
      <w:pPr>
        <w:widowControl w:val="0"/>
        <w:numPr>
          <w:ilvl w:val="0"/>
          <w:numId w:val="2"/>
        </w:numPr>
        <w:tabs>
          <w:tab w:val="left" w:pos="1479"/>
        </w:tabs>
        <w:spacing w:after="0" w:line="240" w:lineRule="auto"/>
        <w:ind w:left="0" w:firstLine="709"/>
        <w:jc w:val="both"/>
      </w:pPr>
      <w:r>
        <w:t>документ, подтверждающий наличие права на специальные меры поддержки (гарантии) отдельных категорий граждан и их семей (при необходимости);</w:t>
      </w:r>
    </w:p>
    <w:p w:rsidR="00862766" w:rsidRDefault="00D80FC5">
      <w:pPr>
        <w:widowControl w:val="0"/>
        <w:numPr>
          <w:ilvl w:val="0"/>
          <w:numId w:val="2"/>
        </w:numPr>
        <w:tabs>
          <w:tab w:val="left" w:pos="1479"/>
        </w:tabs>
        <w:spacing w:after="0" w:line="240" w:lineRule="auto"/>
        <w:ind w:left="0" w:firstLine="709"/>
        <w:jc w:val="both"/>
      </w:pPr>
      <w:r>
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</w:r>
    </w:p>
    <w:p w:rsidR="00862766" w:rsidRDefault="00D80FC5">
      <w:pPr>
        <w:spacing w:after="0" w:line="240" w:lineRule="auto"/>
        <w:ind w:firstLine="709"/>
        <w:jc w:val="both"/>
      </w:pPr>
      <w:r>
        <w:t>38. К заявлению прилагаются следующие документы, которые заявитель, представитель вправе предоставить по собственной инициативе:</w:t>
      </w:r>
    </w:p>
    <w:p w:rsidR="00862766" w:rsidRDefault="00D80FC5">
      <w:pPr>
        <w:widowControl w:val="0"/>
        <w:spacing w:after="0" w:line="240" w:lineRule="auto"/>
        <w:ind w:firstLine="709"/>
        <w:jc w:val="both"/>
      </w:pPr>
      <w:r>
        <w:t>1) свидетельство о рождении ребенка, выданное на территории Российской Федерации;</w:t>
      </w:r>
    </w:p>
    <w:p w:rsidR="00862766" w:rsidRDefault="00D80FC5">
      <w:pPr>
        <w:widowControl w:val="0"/>
        <w:spacing w:after="0" w:line="240" w:lineRule="auto"/>
        <w:ind w:firstLine="709"/>
        <w:jc w:val="both"/>
      </w:pPr>
      <w:r>
        <w:t>2) 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ребенка.</w:t>
      </w:r>
    </w:p>
    <w:p w:rsidR="00862766" w:rsidRDefault="00D80FC5">
      <w:pPr>
        <w:spacing w:after="0" w:line="240" w:lineRule="auto"/>
        <w:ind w:firstLine="709"/>
        <w:jc w:val="both"/>
      </w:pPr>
      <w:r>
        <w:t>39.  В случае предоставления заявления с приложенными к нему документами, указанными в пунктах 37, 38 настоящего Административного регламента, заявителем, представителем лично предоставляются копии указанных документов, заверенные организациями, выдавшими их, или заверенные нотариально. В случае если копии документов, указанные в пунктах 37, 38 настоящего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заявителю, представителю.</w:t>
      </w:r>
    </w:p>
    <w:p w:rsidR="00862766" w:rsidRDefault="00D80FC5">
      <w:pPr>
        <w:spacing w:after="0" w:line="240" w:lineRule="auto"/>
        <w:ind w:firstLine="709"/>
        <w:jc w:val="both"/>
      </w:pPr>
      <w:r>
        <w:t>40.  В случае направления заявления с приложенными к нему документами, указанными в пунктах 37, 38 настоящего Административного регламента, по почте направляются копии указанных документов, заверенные организациями, выдавшими их, или нотариально.</w:t>
      </w:r>
    </w:p>
    <w:p w:rsidR="00862766" w:rsidRDefault="00D80FC5">
      <w:pPr>
        <w:spacing w:after="0" w:line="240" w:lineRule="auto"/>
        <w:ind w:firstLine="709"/>
        <w:jc w:val="both"/>
      </w:pPr>
      <w:r>
        <w:t>41.  Поступившее в образовательную организацию, Управление образования, КГБУ «МФЦ» заявление с приложенными к нему документами, указанными в пунктах 37, 38 настоящего Административного регламента, регистрируется в день его поступления.</w:t>
      </w:r>
    </w:p>
    <w:p w:rsidR="00862766" w:rsidRDefault="00D80FC5">
      <w:pPr>
        <w:spacing w:after="0" w:line="240" w:lineRule="auto"/>
        <w:ind w:firstLine="709"/>
        <w:jc w:val="both"/>
      </w:pPr>
      <w:r>
        <w:t>При поступлении в Управление образования заявления с приложенными к нему документами, указанными в пунктах 37, 38 настоящего Административного регламента, в форме электронного документа (пакета электронных документов) посредством единого портала или краевого портала заявление с приложенными к нему документами, указанными в пунктах 37, 38 настоящего Административного регламента, подлежит регистрации в Единой цифровой платформе.</w:t>
      </w:r>
    </w:p>
    <w:p w:rsidR="00862766" w:rsidRDefault="00D80FC5">
      <w:pPr>
        <w:spacing w:after="0" w:line="240" w:lineRule="auto"/>
        <w:ind w:firstLine="709"/>
        <w:jc w:val="both"/>
      </w:pPr>
      <w:r>
        <w:t>В случае поступления заявления с приложенными к нему документами, указанными в пунктах 37, 38 настоящего Административного регламента, в форме электронного документа (пакета электронных документов) посредством единого портала или краевого портала в нерабочее время, в том числе в выходной или нерабочий праздничный день, заявление с приложенными к нему документами, указанными в пунктах 37, 38 настоящего Административного регламента, регистрируется Управлением образования в первый рабочий день, следующий за днем поступления заявления электронной форме.</w:t>
      </w:r>
    </w:p>
    <w:p w:rsidR="00862766" w:rsidRDefault="00D80FC5">
      <w:pPr>
        <w:spacing w:after="0" w:line="240" w:lineRule="auto"/>
        <w:ind w:firstLine="709"/>
        <w:jc w:val="both"/>
      </w:pPr>
      <w:r>
        <w:t>42.  Заявление с приложенными к нему документами, указанными в пунктах 37, 38 настоящего Административного регламента, поданное посредством единого портала или краевого портала, подписывается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862766" w:rsidRDefault="00D80FC5">
      <w:pPr>
        <w:spacing w:after="0" w:line="240" w:lineRule="auto"/>
        <w:ind w:firstLine="709"/>
        <w:jc w:val="both"/>
      </w:pPr>
      <w:r>
        <w:t>При подаче заявления с приложенными к нему документами, указанными в пунктах 37, 38 настоящего Административного регламента, посредством единого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862766" w:rsidRDefault="00D80FC5">
      <w:pPr>
        <w:spacing w:after="0" w:line="240" w:lineRule="auto"/>
        <w:ind w:firstLine="709"/>
        <w:jc w:val="both"/>
      </w:pPr>
      <w:r>
        <w:t>При поступлении заявления с приложенными к нему документами, указанными в пунктах 37, 38 настоящего Административного регламента, подписанного простой электронной или усиленной неквалифицированной электронной подписью, усиленной квалифицированной электронной подписью, Управление образования в срок не позднее 2 дней со дня регистрации заявления с прилагаемыми к нему документами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862766" w:rsidRDefault="00D80FC5">
      <w:pPr>
        <w:spacing w:after="0" w:line="240" w:lineRule="auto"/>
        <w:ind w:firstLine="709"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Управление образования в течение 2 дней со дня завершения проведения такой проверки принимает решение об отказе в приеме к рассмотрению заявления и документов, указанных в пунктах 37, 38 настоящего Административного регламента, и направляет заявителю, представителю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862766" w:rsidRDefault="00D80FC5">
      <w:pPr>
        <w:spacing w:after="0" w:line="240" w:lineRule="auto"/>
        <w:ind w:firstLine="709"/>
        <w:jc w:val="both"/>
      </w:pPr>
      <w:r>
        <w:t>Уведомление об отказе в приеме к рассмотрению заявления и документов, указанных в пунктах 37, 38 настоящего Административного регламента, подписывается усиленной квалифицированной электронной подписью руководителя Управления образования и направляется заявителю, представителю способом, указанным в заявлении.</w:t>
      </w:r>
    </w:p>
    <w:p w:rsidR="00862766" w:rsidRDefault="00D80FC5">
      <w:pPr>
        <w:spacing w:after="0" w:line="240" w:lineRule="auto"/>
        <w:ind w:firstLine="709"/>
        <w:jc w:val="both"/>
      </w:pPr>
      <w:r>
        <w:t>После получения уведомления заявитель, представитель вправе повторно направить заявление с приложенными к нему документами, указанными в пунктах 37, 38 настоящего Административного регламента, устранив нарушения, которые послужили основанием для отказа в приеме к рассмотрению первичного заявления.</w:t>
      </w:r>
    </w:p>
    <w:p w:rsidR="00862766" w:rsidRDefault="00D80FC5">
      <w:pPr>
        <w:spacing w:after="0" w:line="240" w:lineRule="auto"/>
        <w:ind w:firstLine="709"/>
        <w:jc w:val="both"/>
      </w:pPr>
      <w:r>
        <w:t>43.  Образовательная организация, КГБУ «МФЦ» в течение 1 рабочего дня со дня поступления заявления и документов, указанных в пунктах 37, 38 настоящего Административного регламента, направляют их в Управление образования.</w:t>
      </w: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D80FC5">
      <w:pPr>
        <w:widowControl w:val="0"/>
        <w:spacing w:after="0" w:line="240" w:lineRule="auto"/>
        <w:ind w:firstLine="709"/>
        <w:contextualSpacing/>
        <w:jc w:val="center"/>
        <w:outlineLvl w:val="3"/>
      </w:pPr>
      <w:r>
        <w:t>Межведомственное информационное взаимодействие</w:t>
      </w:r>
    </w:p>
    <w:p w:rsidR="00862766" w:rsidRDefault="00D80FC5">
      <w:pPr>
        <w:spacing w:after="0" w:line="240" w:lineRule="auto"/>
        <w:ind w:firstLine="709"/>
        <w:jc w:val="both"/>
      </w:pPr>
      <w:r>
        <w:t xml:space="preserve">44.  В случае если заявителем, представителем не представлены по собственной инициативе документ, указанный в подпункте 1 </w:t>
      </w:r>
      <w:hyperlink r:id="rId12" w:history="1">
        <w:r>
          <w:t xml:space="preserve">пункта </w:t>
        </w:r>
      </w:hyperlink>
      <w:r>
        <w:t xml:space="preserve">38 Административного регламента, и не находятся в распоряжении Управления образования, Управление образования в течение 1 рабочего дня со дня регистрации заявления с прилагаемыми к нему документами, указанными в </w:t>
      </w:r>
      <w:hyperlink r:id="rId13" w:history="1">
        <w:r>
          <w:t xml:space="preserve">пункте </w:t>
        </w:r>
      </w:hyperlink>
      <w:r>
        <w:t xml:space="preserve">37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14" w:history="1">
        <w:r>
          <w:t>законом</w:t>
        </w:r>
      </w:hyperlink>
      <w:r>
        <w:t xml:space="preserve"> от 27.07.2010 № 210-ФЗ «Об организации предоставления государственных и муниципальных услуг» (далее – Федеральный закон № 210-ФЗ).</w:t>
      </w:r>
    </w:p>
    <w:p w:rsidR="00862766" w:rsidRDefault="00D80FC5">
      <w:pPr>
        <w:spacing w:after="0" w:line="240" w:lineRule="auto"/>
        <w:ind w:firstLine="709"/>
        <w:jc w:val="both"/>
      </w:pPr>
      <w:r>
        <w:t xml:space="preserve">В случае если заявителем, представителем не представлены по собственной инициативе документ, указанный в подпункте 2 пункта 38 настоящего Административного регламента, и не находятся в распоряжении уполномоченного органа, уполномоченный орган в течение 1 рабочего дня со дня регистрации заявления с прилагаемыми к нему документами, указанными в </w:t>
      </w:r>
      <w:hyperlink r:id="rId15" w:history="1">
        <w:r>
          <w:t xml:space="preserve">пункте </w:t>
        </w:r>
      </w:hyperlink>
      <w:r>
        <w:t xml:space="preserve">37 Административного регламента, направляет межведомственный запрос о представлении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</w:t>
      </w:r>
      <w:hyperlink r:id="rId16" w:history="1">
        <w:r>
          <w:t>законом</w:t>
        </w:r>
      </w:hyperlink>
      <w:r>
        <w:t xml:space="preserve"> № 210-ФЗ.</w:t>
      </w:r>
    </w:p>
    <w:p w:rsidR="00862766" w:rsidRDefault="00D80FC5">
      <w:pPr>
        <w:spacing w:after="0" w:line="240" w:lineRule="auto"/>
        <w:ind w:firstLine="709"/>
        <w:jc w:val="both"/>
      </w:pPr>
      <w:r>
        <w:t>Формирование межведомственных запросов и получение документов и сведений, необходимых для предоставления Услуги, в электронном виде с использованием единой системы межведомственного электронного взаимодействия обеспечиваются в автоматизированном порядке.</w:t>
      </w:r>
    </w:p>
    <w:p w:rsidR="00862766" w:rsidRDefault="00D80FC5">
      <w:pPr>
        <w:spacing w:after="0" w:line="240" w:lineRule="auto"/>
        <w:ind w:firstLine="709"/>
        <w:jc w:val="both"/>
      </w:pPr>
      <w:r>
        <w:t>Срок представления органами и (или) организациями документов и сведений (если они имеются в их распоряжении), необходимых для предоставления Услуги, в рамках ответа на межведомственные электронные запросы, указанные в настоящем пункте,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Управлением образования, без использования единой системы межведомственного электронного взаимодействия – не должен превышать 5 рабочих дней со дня получения такого межведомственного запроса.</w:t>
      </w:r>
    </w:p>
    <w:p w:rsidR="00862766" w:rsidRDefault="00862766">
      <w:pPr>
        <w:spacing w:after="0" w:line="240" w:lineRule="auto"/>
        <w:ind w:firstLine="709"/>
        <w:jc w:val="center"/>
      </w:pPr>
    </w:p>
    <w:p w:rsidR="00862766" w:rsidRDefault="00D80FC5">
      <w:pPr>
        <w:spacing w:after="0" w:line="240" w:lineRule="auto"/>
        <w:jc w:val="center"/>
      </w:pPr>
      <w:r>
        <w:t xml:space="preserve">Принятие решения о предоставлении Услуги </w:t>
      </w:r>
      <w:r>
        <w:br/>
        <w:t>(об отказе в предоставлении) Услуги</w:t>
      </w:r>
    </w:p>
    <w:p w:rsidR="00862766" w:rsidRDefault="00D80FC5">
      <w:pPr>
        <w:widowControl w:val="0"/>
        <w:spacing w:after="0" w:line="240" w:lineRule="auto"/>
        <w:ind w:firstLine="709"/>
        <w:contextualSpacing/>
        <w:jc w:val="both"/>
      </w:pPr>
      <w:r>
        <w:t>45. Управление образования не позднее 2-го рабочего дня со дня окончания срока представления заявления с прилагаемыми к нему документами, указанными в пунктах 37, 38 Административного регламента, принимает решение о постановке на учет и направление ребенка в образовательную организацию, реализующую образовательные программы дошкольного образования, расположенные на территории Козульского муниципального округа или об отказе в оказании Услуги.</w:t>
      </w:r>
    </w:p>
    <w:p w:rsidR="00862766" w:rsidRDefault="00D80FC5">
      <w:pPr>
        <w:widowControl w:val="0"/>
        <w:spacing w:after="0" w:line="240" w:lineRule="auto"/>
        <w:ind w:firstLine="709"/>
        <w:contextualSpacing/>
        <w:jc w:val="both"/>
      </w:pPr>
      <w:r>
        <w:t>46. Основания для отказа в предоставлении Услуги в части промежуточного результата - постановка на учет:</w:t>
      </w:r>
    </w:p>
    <w:p w:rsidR="00862766" w:rsidRDefault="00D80FC5">
      <w:pPr>
        <w:widowControl w:val="0"/>
        <w:numPr>
          <w:ilvl w:val="0"/>
          <w:numId w:val="3"/>
        </w:numPr>
        <w:tabs>
          <w:tab w:val="left" w:pos="990"/>
          <w:tab w:val="left" w:pos="3017"/>
          <w:tab w:val="left" w:pos="5198"/>
        </w:tabs>
        <w:spacing w:after="0" w:line="240" w:lineRule="auto"/>
        <w:ind w:left="0" w:firstLine="709"/>
        <w:jc w:val="both"/>
      </w:pPr>
      <w:r>
        <w:t>заявитель не соответствует категории лиц, имеющих право на предоставление услуги;</w:t>
      </w:r>
    </w:p>
    <w:p w:rsidR="00862766" w:rsidRDefault="00D80FC5">
      <w:pPr>
        <w:widowControl w:val="0"/>
        <w:numPr>
          <w:ilvl w:val="0"/>
          <w:numId w:val="4"/>
        </w:numPr>
        <w:tabs>
          <w:tab w:val="left" w:pos="981"/>
        </w:tabs>
        <w:spacing w:after="0" w:line="240" w:lineRule="auto"/>
        <w:ind w:left="0" w:firstLine="709"/>
        <w:jc w:val="both"/>
      </w:pPr>
      <w: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62766" w:rsidRDefault="00D80FC5">
      <w:pPr>
        <w:widowControl w:val="0"/>
        <w:numPr>
          <w:ilvl w:val="0"/>
          <w:numId w:val="5"/>
        </w:numPr>
        <w:tabs>
          <w:tab w:val="left" w:pos="976"/>
        </w:tabs>
        <w:spacing w:after="0" w:line="240" w:lineRule="auto"/>
        <w:ind w:left="0" w:firstLine="709"/>
        <w:jc w:val="both"/>
      </w:pPr>
      <w:r>
        <w:t xml:space="preserve"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</w:t>
      </w:r>
      <w:r>
        <w:rPr>
          <w:i/>
        </w:rPr>
        <w:t>(при подаче заявления в электронном виде)</w:t>
      </w:r>
      <w:r>
        <w:t>;</w:t>
      </w:r>
    </w:p>
    <w:p w:rsidR="00862766" w:rsidRDefault="00D80FC5">
      <w:pPr>
        <w:widowControl w:val="0"/>
        <w:numPr>
          <w:ilvl w:val="0"/>
          <w:numId w:val="6"/>
        </w:numPr>
        <w:tabs>
          <w:tab w:val="left" w:pos="981"/>
        </w:tabs>
        <w:spacing w:after="0" w:line="240" w:lineRule="auto"/>
        <w:ind w:left="0" w:firstLine="709"/>
        <w:jc w:val="both"/>
      </w:pPr>
      <w:r>
        <w:t xml:space="preserve">предоставление неполной информации, в том числе неполного комплекта документов </w:t>
      </w:r>
      <w:r>
        <w:rPr>
          <w:i/>
        </w:rPr>
        <w:t>(при подаче заявления в электронном виде)</w:t>
      </w:r>
      <w:r>
        <w:t>;</w:t>
      </w:r>
    </w:p>
    <w:p w:rsidR="00862766" w:rsidRDefault="00D80FC5">
      <w:pPr>
        <w:widowControl w:val="0"/>
        <w:numPr>
          <w:ilvl w:val="0"/>
          <w:numId w:val="7"/>
        </w:numPr>
        <w:tabs>
          <w:tab w:val="left" w:pos="976"/>
        </w:tabs>
        <w:spacing w:after="0" w:line="240" w:lineRule="auto"/>
        <w:ind w:left="0" w:firstLine="709"/>
        <w:jc w:val="both"/>
      </w:pPr>
      <w:r>
        <w:t xml:space="preserve">заявление о предоставлении услуги подано в орган местного самоуправления или организацию, в полномочия которых не входит предоставление услуги </w:t>
      </w:r>
      <w:r>
        <w:rPr>
          <w:i/>
        </w:rPr>
        <w:t>(при подаче заявления на бумажном носителе)</w:t>
      </w:r>
      <w:r>
        <w:t>.</w:t>
      </w:r>
    </w:p>
    <w:p w:rsidR="00862766" w:rsidRDefault="00D80FC5">
      <w:pPr>
        <w:spacing w:after="0" w:line="240" w:lineRule="auto"/>
        <w:ind w:firstLine="709"/>
        <w:jc w:val="both"/>
      </w:pPr>
      <w:r>
        <w:t>Оснований для отказа в предоставлении Услуги в части основного результата и направления не предусмотрено.</w:t>
      </w:r>
    </w:p>
    <w:p w:rsidR="00862766" w:rsidRDefault="00D80FC5">
      <w:pPr>
        <w:widowControl w:val="0"/>
        <w:tabs>
          <w:tab w:val="left" w:pos="1451"/>
        </w:tabs>
        <w:spacing w:after="0" w:line="240" w:lineRule="auto"/>
        <w:ind w:firstLine="709"/>
        <w:jc w:val="both"/>
      </w:pPr>
      <w:r>
        <w:t>Оснований для приостановления предоставления Услуги не предусмотрено.</w:t>
      </w:r>
    </w:p>
    <w:p w:rsidR="00862766" w:rsidRDefault="00D80FC5">
      <w:pPr>
        <w:spacing w:after="0" w:line="240" w:lineRule="auto"/>
        <w:ind w:firstLine="709"/>
        <w:jc w:val="both"/>
      </w:pPr>
      <w:r>
        <w:t>47. Заявитель, представитель вправе отказаться от предоставления Услуги, о чем обязан письменно уведомить Управление образования.</w:t>
      </w:r>
    </w:p>
    <w:p w:rsidR="00862766" w:rsidRDefault="00D80FC5">
      <w:pPr>
        <w:widowControl w:val="0"/>
        <w:spacing w:after="0" w:line="240" w:lineRule="auto"/>
        <w:ind w:firstLine="709"/>
        <w:contextualSpacing/>
        <w:jc w:val="both"/>
      </w:pPr>
      <w:r>
        <w:t>48. Управление образования в течение 2 рабочих дней со дня получения письменного отказа Заявителя, представителя, издает распорядительный акт об отказе в оказании Услуги.</w:t>
      </w:r>
    </w:p>
    <w:p w:rsidR="00862766" w:rsidRDefault="00D80FC5">
      <w:pPr>
        <w:widowControl w:val="0"/>
        <w:spacing w:after="0" w:line="240" w:lineRule="auto"/>
        <w:ind w:firstLine="794"/>
        <w:contextualSpacing/>
        <w:jc w:val="both"/>
      </w:pPr>
      <w:r>
        <w:t>Управление образования направляет Заявителю, представителю соответствующее уведомление о принятом решении в течение 5 рабочих дней со дня его принятия способом, указанным в заявлении.</w:t>
      </w:r>
    </w:p>
    <w:p w:rsidR="00862766" w:rsidRDefault="00862766">
      <w:pPr>
        <w:tabs>
          <w:tab w:val="left" w:pos="1617"/>
        </w:tabs>
        <w:spacing w:after="0" w:line="240" w:lineRule="auto"/>
        <w:ind w:firstLine="794"/>
        <w:jc w:val="both"/>
      </w:pPr>
    </w:p>
    <w:p w:rsidR="00862766" w:rsidRDefault="00D80FC5">
      <w:pPr>
        <w:widowControl w:val="0"/>
        <w:spacing w:after="0" w:line="240" w:lineRule="auto"/>
        <w:ind w:firstLine="794"/>
        <w:contextualSpacing/>
        <w:jc w:val="center"/>
        <w:outlineLvl w:val="3"/>
      </w:pPr>
      <w:r>
        <w:t>Предоставление результата Услуги</w:t>
      </w:r>
    </w:p>
    <w:p w:rsidR="00862766" w:rsidRDefault="00D80FC5">
      <w:pPr>
        <w:widowControl w:val="0"/>
        <w:spacing w:after="0" w:line="240" w:lineRule="auto"/>
        <w:ind w:firstLine="794"/>
        <w:contextualSpacing/>
        <w:jc w:val="both"/>
      </w:pPr>
      <w:r>
        <w:t>49. В случае принятия решения о предоставлении Услуги Управление образования уведомляет Заявителя, представителя о принятом решении в течение 1 рабочего дня со дня его принятия способом, указанным в заявлении.</w:t>
      </w:r>
    </w:p>
    <w:p w:rsidR="00862766" w:rsidRDefault="00D80FC5">
      <w:pPr>
        <w:widowControl w:val="0"/>
        <w:spacing w:after="0" w:line="240" w:lineRule="auto"/>
        <w:ind w:firstLine="794"/>
        <w:contextualSpacing/>
        <w:jc w:val="both"/>
      </w:pPr>
      <w:r>
        <w:t>В уведомлении о предоставлении Услуги указываются дата начала Услуги, наименование муниципального образовательного учреждения, реализующего программы дошкольного образования, расположенного на территории Козульского муниципального округа.</w:t>
      </w:r>
    </w:p>
    <w:p w:rsidR="00862766" w:rsidRDefault="00D80FC5">
      <w:pPr>
        <w:widowControl w:val="0"/>
        <w:spacing w:after="0" w:line="240" w:lineRule="auto"/>
        <w:ind w:firstLine="794"/>
        <w:contextualSpacing/>
        <w:jc w:val="both"/>
      </w:pPr>
      <w:r>
        <w:t>В случае принятия решения об отказе в предоставлении Услуги, Управление образования уведомляет Заявителя, представителя о принятом решении в течение 1 рабочего дня со дня его принятия способом, указанным в заявлении.</w:t>
      </w:r>
    </w:p>
    <w:p w:rsidR="00862766" w:rsidRDefault="00D80FC5">
      <w:pPr>
        <w:widowControl w:val="0"/>
        <w:spacing w:after="0" w:line="240" w:lineRule="auto"/>
        <w:ind w:firstLine="794"/>
        <w:contextualSpacing/>
        <w:jc w:val="both"/>
      </w:pPr>
      <w:r>
        <w:t>В уведомлении об отказе в предоставлении Услуги указываются основания для принятия Управлением образования соответствующего решения.</w:t>
      </w:r>
    </w:p>
    <w:p w:rsidR="00862766" w:rsidRDefault="00D80FC5">
      <w:pPr>
        <w:widowControl w:val="0"/>
        <w:spacing w:after="0" w:line="240" w:lineRule="auto"/>
        <w:ind w:firstLine="794"/>
        <w:contextualSpacing/>
        <w:jc w:val="both"/>
      </w:pPr>
      <w:r>
        <w:t>50. При подаче заявления с прилагаемыми к нему документами, указанных в пунктах 37, 38 Административного регламента, Заявитель, представитель вправе указать в качестве получателя уведомления о принятом Управлением образования решении о предоставлении (об отказе в предоставлении) Услуги иного законного представителя несовершеннолетнего лица, не являющегося Заявителем, представителем. В этом случае Заявитель, представитель указывает в заявлении фамилию, имя, отчество (при наличии) и сведения о документе, удостоверяющем личность иного законного представителя несовершеннолетнего лица.</w:t>
      </w:r>
    </w:p>
    <w:p w:rsidR="00862766" w:rsidRDefault="00D80FC5">
      <w:pPr>
        <w:widowControl w:val="0"/>
        <w:spacing w:after="0" w:line="240" w:lineRule="auto"/>
        <w:ind w:firstLine="794"/>
        <w:contextualSpacing/>
        <w:jc w:val="both"/>
      </w:pPr>
      <w:r>
        <w:t>Уведомление о принятом Управлением образования решении о предоставлении (об отказе в предоставлении) Услуги, оформленное в форме документа на бумажном носителе, не может быть предоставлено другому законному представителю несовершеннолетнего лица, если Заявитель, представитель, в момент подачи заявления с прилагаемыми к нему документами, указанными в пунктах 37, 38 Административного регламента, выразил письменное желание получить указанное уведомление лично.</w:t>
      </w:r>
    </w:p>
    <w:p w:rsidR="00862766" w:rsidRDefault="00D80FC5">
      <w:pPr>
        <w:widowControl w:val="0"/>
        <w:spacing w:after="0" w:line="240" w:lineRule="auto"/>
        <w:ind w:firstLine="794"/>
        <w:contextualSpacing/>
        <w:jc w:val="both"/>
      </w:pPr>
      <w:r>
        <w:t>51. В случае представления заявления с прилагаемыми к нему документами, указанными в пунктах 37, 38 Административного регламента, с использованием единого портала или краевого портала факт предоставления Услуги фиксируется и подписывается в электронном виде усиленной квалифицированной электронной подписью руководителя Управления образования (иного уполномоченного им лица) в Единой цифровой платформе.</w:t>
      </w:r>
    </w:p>
    <w:p w:rsidR="00862766" w:rsidRDefault="00D80FC5">
      <w:pPr>
        <w:widowControl w:val="0"/>
        <w:spacing w:after="0" w:line="240" w:lineRule="auto"/>
        <w:ind w:firstLine="709"/>
        <w:contextualSpacing/>
        <w:jc w:val="both"/>
      </w:pPr>
      <w:r>
        <w:t>52. В случае если Управлением образования принятие решения о предоставлении или об отказе в предоставлении Услуги осуществляется без использования единой цифровой платформы, Управление образования обеспечивает автоматическую передачу таких решений в Единую цифровую платформу.</w:t>
      </w:r>
    </w:p>
    <w:p w:rsidR="00862766" w:rsidRDefault="00862766">
      <w:pPr>
        <w:spacing w:after="0" w:line="240" w:lineRule="auto"/>
        <w:ind w:firstLine="794"/>
        <w:jc w:val="both"/>
      </w:pPr>
    </w:p>
    <w:p w:rsidR="00862766" w:rsidRDefault="00D80FC5">
      <w:pPr>
        <w:pStyle w:val="ad"/>
        <w:spacing w:after="0" w:line="240" w:lineRule="auto"/>
        <w:ind w:left="0"/>
        <w:jc w:val="center"/>
      </w:pPr>
      <w:r>
        <w:t>Вариант 2</w:t>
      </w:r>
    </w:p>
    <w:p w:rsidR="00862766" w:rsidRDefault="00862766">
      <w:pPr>
        <w:pStyle w:val="ad"/>
        <w:spacing w:after="0" w:line="240" w:lineRule="auto"/>
        <w:ind w:left="735"/>
        <w:jc w:val="center"/>
      </w:pPr>
    </w:p>
    <w:p w:rsidR="00862766" w:rsidRDefault="00D80FC5">
      <w:pPr>
        <w:spacing w:after="0" w:line="240" w:lineRule="auto"/>
        <w:ind w:firstLine="709"/>
        <w:jc w:val="both"/>
      </w:pPr>
      <w:r>
        <w:t xml:space="preserve">53.  Максимальный срок исправления допущенных ошибок и (или) опечаток в документах, являющихся результатом предоставления государственной услуги, составляет 5 рабочих дней со дня регистрации в Управлении образования заявления об исправлении допущенных ошибок и (или) опечаток (далее – заявление об исправлении ошибок) в выданных документах. </w:t>
      </w:r>
    </w:p>
    <w:p w:rsidR="00862766" w:rsidRDefault="00D80FC5">
      <w:pPr>
        <w:spacing w:after="0" w:line="240" w:lineRule="auto"/>
        <w:ind w:firstLine="709"/>
        <w:jc w:val="both"/>
      </w:pPr>
      <w:r>
        <w:t>Результатом предоставления Услуги является выдача нового документа или уведомления об отсутствии ошибок.</w:t>
      </w:r>
    </w:p>
    <w:p w:rsidR="00862766" w:rsidRDefault="00D80FC5">
      <w:pPr>
        <w:spacing w:after="0" w:line="240" w:lineRule="auto"/>
        <w:ind w:firstLine="709"/>
        <w:jc w:val="both"/>
      </w:pPr>
      <w:r>
        <w:t>Документом, содержащим решение о предоставлении Услуги, на основании которого заявителю, представителю предоставляется результат, является решение Управления образования в форме письма (уведомления):</w:t>
      </w:r>
    </w:p>
    <w:p w:rsidR="00862766" w:rsidRDefault="00D80FC5">
      <w:pPr>
        <w:spacing w:after="0" w:line="240" w:lineRule="auto"/>
        <w:ind w:firstLine="709"/>
        <w:jc w:val="both"/>
      </w:pPr>
      <w:r>
        <w:t>об исправлении допущенных ошибок и (или) опечаток в выданных в результате предоставления государственной услуги документах;</w:t>
      </w:r>
    </w:p>
    <w:p w:rsidR="00862766" w:rsidRDefault="00D80FC5">
      <w:pPr>
        <w:spacing w:after="0" w:line="240" w:lineRule="auto"/>
        <w:ind w:firstLine="709"/>
        <w:jc w:val="both"/>
      </w:pPr>
      <w:r>
        <w:t>об отказе в исправлении допущенных ошибок и (или) опечаток в выданных в результате предоставления государственной услуги документах.</w:t>
      </w:r>
    </w:p>
    <w:p w:rsidR="00862766" w:rsidRDefault="00D80FC5">
      <w:pPr>
        <w:spacing w:after="0" w:line="240" w:lineRule="auto"/>
        <w:ind w:firstLine="709"/>
        <w:jc w:val="both"/>
      </w:pPr>
      <w:r>
        <w:t>54.  Предоставление Услуги включает в себя следующие административные процедуры:</w:t>
      </w:r>
    </w:p>
    <w:p w:rsidR="00862766" w:rsidRDefault="00D80FC5">
      <w:pPr>
        <w:tabs>
          <w:tab w:val="left" w:pos="1134"/>
        </w:tabs>
        <w:spacing w:after="0" w:line="240" w:lineRule="auto"/>
        <w:ind w:firstLine="709"/>
        <w:jc w:val="both"/>
      </w:pPr>
      <w:r>
        <w:t>а)</w:t>
      </w:r>
      <w:r>
        <w:tab/>
        <w:t>прием заявления об исправлении ошибок и документов, необходимых для предоставления Услуги;</w:t>
      </w:r>
    </w:p>
    <w:p w:rsidR="00862766" w:rsidRDefault="00D80FC5">
      <w:pPr>
        <w:tabs>
          <w:tab w:val="left" w:pos="1134"/>
        </w:tabs>
        <w:spacing w:after="0" w:line="240" w:lineRule="auto"/>
        <w:ind w:firstLine="709"/>
        <w:jc w:val="both"/>
      </w:pPr>
      <w:r>
        <w:t>б)</w:t>
      </w:r>
      <w:r>
        <w:tab/>
        <w:t>принятие решения о предоставлении (об отказе в предоставлении) Услуги;</w:t>
      </w:r>
    </w:p>
    <w:p w:rsidR="00862766" w:rsidRDefault="00D80FC5">
      <w:pPr>
        <w:tabs>
          <w:tab w:val="left" w:pos="1134"/>
        </w:tabs>
        <w:spacing w:after="0" w:line="240" w:lineRule="auto"/>
        <w:ind w:firstLine="709"/>
        <w:jc w:val="both"/>
      </w:pPr>
      <w:r>
        <w:t>в)</w:t>
      </w:r>
      <w:r>
        <w:tab/>
        <w:t>предоставление результата Услуги.</w:t>
      </w: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D80FC5">
      <w:pPr>
        <w:pStyle w:val="1f"/>
        <w:keepNext/>
        <w:keepLines/>
        <w:spacing w:before="0" w:after="56" w:line="322" w:lineRule="exact"/>
        <w:jc w:val="center"/>
        <w:rPr>
          <w:sz w:val="28"/>
        </w:rPr>
      </w:pPr>
      <w:bookmarkStart w:id="3" w:name="bookmark3"/>
      <w:r>
        <w:rPr>
          <w:sz w:val="28"/>
        </w:rPr>
        <w:t xml:space="preserve">Прием заявления и документов, необходимых </w:t>
      </w:r>
      <w:r>
        <w:rPr>
          <w:sz w:val="28"/>
        </w:rPr>
        <w:br/>
        <w:t>для предоставления Услуги</w:t>
      </w:r>
      <w:bookmarkEnd w:id="3"/>
    </w:p>
    <w:p w:rsidR="00862766" w:rsidRDefault="00D80FC5">
      <w:pPr>
        <w:spacing w:after="0" w:line="240" w:lineRule="auto"/>
        <w:ind w:firstLine="709"/>
        <w:jc w:val="both"/>
      </w:pPr>
      <w:r>
        <w:t>55.  Для исправления допущенных ошибок и (или) опечаток в выданном документе заявитель, представитель представляют в письменной форме:</w:t>
      </w:r>
    </w:p>
    <w:p w:rsidR="00862766" w:rsidRDefault="00D80FC5">
      <w:pPr>
        <w:spacing w:after="0" w:line="240" w:lineRule="auto"/>
        <w:ind w:firstLine="709"/>
        <w:jc w:val="both"/>
      </w:pPr>
      <w:r>
        <w:t>1) заявление об исправлении ошибок;</w:t>
      </w:r>
    </w:p>
    <w:p w:rsidR="00862766" w:rsidRDefault="00D80FC5">
      <w:pPr>
        <w:spacing w:after="0" w:line="240" w:lineRule="auto"/>
        <w:ind w:firstLine="709"/>
        <w:jc w:val="both"/>
      </w:pPr>
      <w:r>
        <w:t>2) выданный документ.</w:t>
      </w:r>
    </w:p>
    <w:p w:rsidR="00862766" w:rsidRDefault="00D80FC5">
      <w:pPr>
        <w:spacing w:after="0" w:line="240" w:lineRule="auto"/>
        <w:ind w:firstLine="709"/>
        <w:jc w:val="both"/>
      </w:pPr>
      <w:r>
        <w:t>56.  Заявление об исправлении ошибок представляется заявителем, представителем в Управление образования в письменном виде:</w:t>
      </w:r>
    </w:p>
    <w:p w:rsidR="00862766" w:rsidRDefault="00D80FC5">
      <w:pPr>
        <w:spacing w:after="0" w:line="240" w:lineRule="auto"/>
        <w:ind w:firstLine="709"/>
        <w:jc w:val="both"/>
      </w:pPr>
      <w:r>
        <w:t>лично;</w:t>
      </w:r>
    </w:p>
    <w:p w:rsidR="00862766" w:rsidRDefault="00D80FC5">
      <w:pPr>
        <w:spacing w:after="0" w:line="240" w:lineRule="auto"/>
        <w:ind w:firstLine="709"/>
        <w:jc w:val="both"/>
      </w:pPr>
      <w:r>
        <w:t>почтовым отправлением с описью вложения и уведомлением о вручении.</w:t>
      </w:r>
    </w:p>
    <w:p w:rsidR="00862766" w:rsidRDefault="00D80FC5">
      <w:pPr>
        <w:spacing w:after="0" w:line="240" w:lineRule="auto"/>
        <w:ind w:firstLine="709"/>
        <w:jc w:val="both"/>
      </w:pPr>
      <w:r>
        <w:t>Заявление об исправлении ошибок в письменном виде регистрируется специалистом Управления образования, ответственным за делопроизводство (далее – специалист, ответственный за делопроизводство), в течение 1 рабочего дня со дня его поступления.</w:t>
      </w:r>
    </w:p>
    <w:p w:rsidR="00862766" w:rsidRDefault="00D80FC5">
      <w:pPr>
        <w:spacing w:after="0" w:line="240" w:lineRule="auto"/>
        <w:ind w:firstLine="709"/>
        <w:jc w:val="both"/>
      </w:pPr>
      <w:r>
        <w:t>Заявление об исправлении ошибок, поступившее от заявителя, представителя в нерабочее время, регистрируется в первый рабочий день, следующий за днем его поступления.</w:t>
      </w:r>
    </w:p>
    <w:p w:rsidR="00862766" w:rsidRDefault="00D80FC5">
      <w:pPr>
        <w:spacing w:after="0" w:line="240" w:lineRule="auto"/>
        <w:ind w:firstLine="709"/>
        <w:jc w:val="both"/>
      </w:pPr>
      <w:r>
        <w:t>57.  Заявление об исправлении ошибок и ранее выданный документ в день регистрации в Управлении образования заявления об исправлении ошибок передаются специалистом Управления образования, руководителю Управления образования (его заместителю).</w:t>
      </w: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D80FC5">
      <w:pPr>
        <w:spacing w:after="0" w:line="240" w:lineRule="auto"/>
        <w:jc w:val="center"/>
      </w:pPr>
      <w:r>
        <w:t xml:space="preserve">Принятие решения о предоставлении </w:t>
      </w:r>
      <w:r>
        <w:br/>
        <w:t>(об отказе в предоставлении) Услуги</w:t>
      </w:r>
    </w:p>
    <w:p w:rsidR="00862766" w:rsidRDefault="00D80FC5">
      <w:pPr>
        <w:spacing w:after="0" w:line="240" w:lineRule="auto"/>
        <w:ind w:firstLine="709"/>
        <w:jc w:val="both"/>
      </w:pPr>
      <w:r>
        <w:t>58.  Руководитель Управления образования (его заместитель) в течение 3 рабочих дней со дня регистрации заявления об исправлении ошибок принимает решение об исправлении ошибок и (или) опечаток в выданном документе путем выдачи нового документа либо об отказе в исправлении ошибок и (или) опечаток в выданном документе, назначает исполнителя.</w:t>
      </w:r>
    </w:p>
    <w:p w:rsidR="00862766" w:rsidRDefault="00D80FC5">
      <w:pPr>
        <w:spacing w:after="0" w:line="240" w:lineRule="auto"/>
        <w:ind w:firstLine="709"/>
        <w:jc w:val="both"/>
      </w:pPr>
      <w:r>
        <w:t>Решение об отказе в исправлении ошибок и (или) опечаток в выданном документе принимается в случае, если установлен факт отсутствия ошибок и (или) опечаток в выданном документе.</w:t>
      </w:r>
    </w:p>
    <w:p w:rsidR="00862766" w:rsidRDefault="00D80FC5">
      <w:pPr>
        <w:spacing w:after="0" w:line="240" w:lineRule="auto"/>
        <w:ind w:firstLine="709"/>
        <w:jc w:val="both"/>
      </w:pPr>
      <w:r>
        <w:t>59.  В случае принятия решения об исправлении ошибок и (или) опечаток в выданном документе исполнитель в течение 2 рабочих дней с момента поступления поручения готовит новый документ взамен выданного документа, содержащего ошибки и (или) опечатки (далее – новый документ), и передает новый документ специалисту, ответственному за делопроизводство.</w:t>
      </w:r>
    </w:p>
    <w:p w:rsidR="00862766" w:rsidRDefault="00D80FC5">
      <w:pPr>
        <w:spacing w:after="0" w:line="240" w:lineRule="auto"/>
        <w:ind w:firstLine="709"/>
        <w:jc w:val="both"/>
      </w:pPr>
      <w:r>
        <w:t>60. В случае принятия решения об отказе в исправлении ошибок и (или) опечаток исполнитель в течение 5 рабочих дней с даты регистрации заявления об исправлении ошибок готовит проект уведомления об отсутствии ошибок и (или) опечаток в выданных в результате предоставления Услуги документах (далее – уведомление об отсутствии ошибок) и передает его специалисту, ответственному за делопроизводство.</w:t>
      </w:r>
    </w:p>
    <w:p w:rsidR="00862766" w:rsidRDefault="00D80FC5">
      <w:pPr>
        <w:spacing w:after="0" w:line="240" w:lineRule="auto"/>
        <w:ind w:firstLine="709"/>
        <w:jc w:val="both"/>
      </w:pPr>
      <w:r>
        <w:t>К проекту уведомления об отсутствии опечаток и ошибок прилагается ранее выданный документ.</w:t>
      </w:r>
    </w:p>
    <w:p w:rsidR="00862766" w:rsidRDefault="00D80FC5">
      <w:pPr>
        <w:spacing w:after="0" w:line="240" w:lineRule="auto"/>
        <w:ind w:firstLine="709"/>
        <w:jc w:val="both"/>
      </w:pPr>
      <w:r>
        <w:t>61.  Проект уведомления об отсутствии ошибок подписывается руководителем Управления образования (его заместителем) в течение 1 рабочего дня со дня его поступления на подписание и передается им специалисту, ответственному за делопроизводство.</w:t>
      </w:r>
    </w:p>
    <w:p w:rsidR="00862766" w:rsidRDefault="00D80FC5">
      <w:pPr>
        <w:spacing w:after="0" w:line="240" w:lineRule="auto"/>
        <w:ind w:firstLine="709"/>
        <w:jc w:val="both"/>
      </w:pPr>
      <w:r>
        <w:t>62.  Специалист, ответственный за делопроизводство, в течение 1 рабочего дня со дня подписания руководителем Управления образования (его заместителем) уведомления об отсутствии ошибок или нового документа регистрирует уведомление об отсутствии ошибок или новый документ.</w:t>
      </w:r>
    </w:p>
    <w:p w:rsidR="00862766" w:rsidRDefault="00D80FC5">
      <w:pPr>
        <w:spacing w:after="0" w:line="240" w:lineRule="auto"/>
        <w:ind w:firstLine="709"/>
        <w:jc w:val="both"/>
      </w:pPr>
      <w:r>
        <w:t>63.  Специалист, ответственный за делопроизводство, в день регистрации нового документа или уведомления об отсутствии ошибок извещает заявителя, представителя о готовности нового документа или уведомления об отсутствии ошибок и возможности их получения при личном посещении Управления образования, либо по почте.</w:t>
      </w:r>
    </w:p>
    <w:p w:rsidR="00862766" w:rsidRDefault="00D80FC5">
      <w:pPr>
        <w:spacing w:after="0" w:line="240" w:lineRule="auto"/>
        <w:ind w:firstLine="709"/>
        <w:jc w:val="both"/>
      </w:pPr>
      <w:r>
        <w:t>Уведомление об отсутствии ошибок выдается вместе с ранее выданным документом.</w:t>
      </w:r>
    </w:p>
    <w:p w:rsidR="00862766" w:rsidRDefault="00862766">
      <w:pPr>
        <w:spacing w:after="0" w:line="240" w:lineRule="auto"/>
        <w:jc w:val="both"/>
      </w:pPr>
    </w:p>
    <w:p w:rsidR="00862766" w:rsidRDefault="00D80FC5">
      <w:pPr>
        <w:spacing w:after="0" w:line="240" w:lineRule="auto"/>
        <w:ind w:firstLine="709"/>
        <w:jc w:val="center"/>
      </w:pPr>
      <w:r>
        <w:t>Предоставление результата Услуги</w:t>
      </w:r>
    </w:p>
    <w:p w:rsidR="00862766" w:rsidRDefault="00D80FC5">
      <w:pPr>
        <w:spacing w:after="0" w:line="240" w:lineRule="auto"/>
        <w:ind w:firstLine="709"/>
        <w:jc w:val="both"/>
      </w:pPr>
      <w:r>
        <w:t>64.  Результатом административной процедуры является выдача заявителю, представителю уведомления об отсутствии ошибок или нового документа.</w:t>
      </w:r>
    </w:p>
    <w:p w:rsidR="00862766" w:rsidRDefault="00D80FC5">
      <w:pPr>
        <w:spacing w:after="0" w:line="240" w:lineRule="auto"/>
        <w:ind w:firstLine="709"/>
        <w:jc w:val="both"/>
      </w:pPr>
      <w:r>
        <w:t>Уведомление об отсутствии ошибок выдается вместе с ранее выданным документом.</w:t>
      </w:r>
    </w:p>
    <w:p w:rsidR="00862766" w:rsidRDefault="00D80FC5">
      <w:pPr>
        <w:spacing w:after="0" w:line="240" w:lineRule="auto"/>
        <w:ind w:firstLine="709"/>
        <w:jc w:val="both"/>
      </w:pPr>
      <w:r>
        <w:t>65.  Способом фиксации результата административной процедуры является регистрация в журнале соответствующей учетной документации уведомления об отсутствии ошибок или нового документа.</w:t>
      </w:r>
    </w:p>
    <w:p w:rsidR="00862766" w:rsidRDefault="00862766">
      <w:pPr>
        <w:spacing w:after="0" w:line="240" w:lineRule="auto"/>
        <w:jc w:val="both"/>
      </w:pPr>
    </w:p>
    <w:p w:rsidR="00862766" w:rsidRDefault="00D80FC5">
      <w:pPr>
        <w:widowControl w:val="0"/>
        <w:spacing w:after="0" w:line="240" w:lineRule="auto"/>
        <w:jc w:val="center"/>
        <w:outlineLvl w:val="1"/>
      </w:pPr>
      <w:r>
        <w:t>IV. Формы контроля за исполнением</w:t>
      </w:r>
    </w:p>
    <w:p w:rsidR="00862766" w:rsidRDefault="00D80FC5">
      <w:pPr>
        <w:widowControl w:val="0"/>
        <w:spacing w:after="0" w:line="240" w:lineRule="auto"/>
        <w:jc w:val="center"/>
      </w:pPr>
      <w:r>
        <w:t>административного регламента</w:t>
      </w:r>
    </w:p>
    <w:p w:rsidR="00862766" w:rsidRDefault="00D80FC5">
      <w:pPr>
        <w:widowControl w:val="0"/>
        <w:spacing w:after="0" w:line="240" w:lineRule="auto"/>
        <w:ind w:firstLine="708"/>
        <w:jc w:val="both"/>
      </w:pPr>
      <w:r>
        <w:t>66.  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862766" w:rsidRDefault="00862766">
      <w:pPr>
        <w:widowControl w:val="0"/>
        <w:spacing w:after="0" w:line="240" w:lineRule="auto"/>
        <w:ind w:firstLine="709"/>
        <w:jc w:val="both"/>
      </w:pPr>
    </w:p>
    <w:p w:rsidR="00862766" w:rsidRDefault="00D80FC5">
      <w:pPr>
        <w:widowControl w:val="0"/>
        <w:spacing w:after="0" w:line="240" w:lineRule="auto"/>
        <w:jc w:val="center"/>
        <w:outlineLvl w:val="2"/>
      </w:pPr>
      <w:r>
        <w:t>Порядок осуществления текущего контроля за соблюдением</w:t>
      </w:r>
    </w:p>
    <w:p w:rsidR="00862766" w:rsidRDefault="00D80FC5">
      <w:pPr>
        <w:widowControl w:val="0"/>
        <w:spacing w:after="0" w:line="240" w:lineRule="auto"/>
        <w:jc w:val="center"/>
      </w:pPr>
      <w:r>
        <w:t xml:space="preserve">и исполнением ответственными должностными лицами, </w:t>
      </w:r>
      <w:r>
        <w:br/>
        <w:t xml:space="preserve">специалистами положений Административного регламента </w:t>
      </w:r>
      <w:r>
        <w:br/>
        <w:t xml:space="preserve">и иных нормативных правовых актов, устанавливающих </w:t>
      </w:r>
      <w:r>
        <w:br/>
        <w:t xml:space="preserve">требования к предоставлению Услуги, </w:t>
      </w:r>
      <w:r>
        <w:br/>
        <w:t>а также принятием ими решений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67.  Текущий контроль за соблюдением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 осуществляется:</w:t>
      </w:r>
    </w:p>
    <w:p w:rsidR="00862766" w:rsidRDefault="00D80FC5">
      <w:pPr>
        <w:spacing w:after="0" w:line="240" w:lineRule="auto"/>
        <w:ind w:firstLine="709"/>
        <w:jc w:val="both"/>
      </w:pPr>
      <w:r>
        <w:t>главой Козульского муниципального округа либо заместителем главы Козульского муниципального округа в зависимости от курируемых направлений деятельности (в случае подачи жалобы в отношении руководителей Управления образования);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руководителем Управления образования либо его заместителем (в отношении специалистов Управления образования, оказывающем Услугу);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руководителем образовательной организации (в случае подачи жалобы в отношении специалистов образовательной организации);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руководителем КГБУ «МФЦ» (в отношении специалистов КГБУ «МФЦ»).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68.  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государственной услуги.</w:t>
      </w:r>
    </w:p>
    <w:p w:rsidR="00862766" w:rsidRDefault="00862766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Порядок и периодичность осуществления плановых</w:t>
      </w: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 внеплановых проверок полноты и качества</w:t>
      </w: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предоставления Услуги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69.  Контроль за полнотой и качеством предоставления Услуги включает в себя проведение плановых и внеплановых проверок, выявление и устранение нарушений прав заявителя, представителя при предоставлении Услуги.</w:t>
      </w:r>
    </w:p>
    <w:p w:rsidR="00862766" w:rsidRDefault="00D80FC5">
      <w:pPr>
        <w:spacing w:after="0" w:line="240" w:lineRule="auto"/>
        <w:ind w:firstLine="709"/>
        <w:jc w:val="both"/>
      </w:pPr>
      <w:r>
        <w:t>70.  Администрация Козульского муниципального округа (далее - Администрация) Управление образования, образовательное учреждение, КГБУ «МФЦ» самостоятельно устанавливают основания для проведения мероприятий по контролю качества.</w:t>
      </w:r>
    </w:p>
    <w:p w:rsidR="00862766" w:rsidRDefault="00D80FC5">
      <w:pPr>
        <w:spacing w:after="0" w:line="240" w:lineRule="auto"/>
        <w:ind w:firstLine="709"/>
        <w:jc w:val="both"/>
      </w:pPr>
      <w:r>
        <w:t>71.  Внеплановые проверки контроля качества в Управлении образования, КГБУ «МФЦ» проводятся на основании распорядительных актов Администрации, Управления образования, КГБУ «МФЦ» при выявлении обстоятельств, обосновывающих проведение внепланового мероприятия по контролю.</w:t>
      </w:r>
    </w:p>
    <w:p w:rsidR="00862766" w:rsidRDefault="00D80FC5">
      <w:pPr>
        <w:spacing w:after="0" w:line="240" w:lineRule="auto"/>
        <w:ind w:firstLine="709"/>
        <w:jc w:val="both"/>
      </w:pPr>
      <w:r>
        <w:t>72.  Периодичность, формы, сроки и порядок проведения проверок устанавливаются Администрацией, Управлением образования, КГБУ «МФЦ».</w:t>
      </w: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D80FC5">
      <w:pPr>
        <w:pStyle w:val="ConsPlusTitle"/>
        <w:widowControl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Ответственность должностных лиц Управления образования,  </w:t>
      </w:r>
    </w:p>
    <w:p w:rsidR="00862766" w:rsidRDefault="00D80FC5">
      <w:pPr>
        <w:pStyle w:val="ConsPlusTitle"/>
        <w:widowControl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специалистов КГБУ «МФЦ», за решения и действия (бездействие), принимаемые (осуществляемые) ими в ходе предоставления Услуги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73.  Должностные лица Управления образования, специалисты КГБУ «МФЦ», виновные в нарушении права на доступ к информации о деятельности Управления образования, КГБУ «МФЦ»,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862766" w:rsidRDefault="0086276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Положения, характеризующие требования к порядку и формам</w:t>
      </w: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контроля за предоставлением Услуги, в том числе со стороны граждан, их объединений и организаций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74.  Контроль надлежащего исполнения административных процедур по предоставлению Услуги со стороны граждан Российской Федерации и их объединений осуществляется путем направления индивидуальных или коллективных обращений, предложений по совершенствованию качества и порядка предоставления Услуги, а также заявлений и жалоб с сообщениями о нарушении требований Административного регламента, законов и иных нормативных правовых актов.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75. Управление образования, не реже одного раза в три года проверяет Услугу на соответствие потребностям заявителей, представителей и при необходимости проводит реинжиниринг Услуги.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76. Система обратной связи включает прием (сбор), агрегацию, обработку и анализ Управлением образования субъективных данных, полученных от заявителей, представителей в устной и письменной форме, при следующих формах взаимодействия: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Услуги;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профилактика нарушений обязательных требований;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обращений и запросов;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доступа к информации о предоставлении Услуги.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77. Для получения репрезентативной и достоверной информации опросы заявителей, представителей проводятся с соблюдением принципов анонимности.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78. Собираемая в рамках системы обратной связи информация о предоставлении Услуги носит внутриведомственный характер и не подлежит опубликованию.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79. Источниками обратной связи являются данные информационных систем, интегрирующих информацию от заявителей, представителей о качестве Услуги, поступающие обращения и жалобы, а также данные социологических исследований.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80. Социологические исследования осуществляются путем проведения офлайн- или онлайн-опросов, экспертных оценок, контент-анализа средств массовой информации и социальных сетей.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81. Сбор информации от заявителей, представителей проводится по следующим объективным метрикам: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обратившихся посредством всех средств связи с указанием доли в процентном соотношении по различным каналам;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причины, побудившие к отклику;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откликов по конкретной тематике;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ожидания ответа (время, прошедшее с момента регистрации обращения, жалобы до момента ответа заявителю, представителю);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и доля удовлетворенных жалоб (количество жалоб с положительным результатом решения проблемы и доля от числа всех поступивших за конкретный период);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и доля неудовлетворенных жалоб (количество жалоб, получивших отказ, и доля от числа всех поступивших за конкретный период).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82. Обработка и анализ поступающей от заявителей, представителей информации о предоставлении Услуги, а также учет и хранение информации, полученной по результатам сбора обратной связи, осуществляются Управлением образования.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83.  При проведении анализа удовлетворенности предоставлением Услуги заявителями, представителями выявляются: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потребности заявителей, представителей;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заявителями, представителями административных процедур при предоставлении Услуги (доступность, понятность и удобство, возможность записи на прием, информирование, оптимальность количества документов, оперативность получения результата и др.);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предложения по развитию и совершенствованию предоставления Услуги;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деятельности Управления образования, образовательных организаций, КГБУ «МФЦ».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84.  По результатам анализа полученной информации Управлением образования определяется очередность проведения реинжиниринга соответствующих процессов предоставления Услуги.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85.  Результаты анализа удовлетворенности заявителями, представителями предоставлением Услуги используются для ее совершенствования в части повышения качества клиентского опыта, в том числе: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доработки процессов предоставления Услуги;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создания или доработки подсистем, сервисов и компонентов официального сайта, информационных систем Управления образования;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подготовки предложений об изменении нормативно-правового регулирования порядка предоставления Услуги.</w:t>
      </w:r>
    </w:p>
    <w:p w:rsidR="00862766" w:rsidRDefault="0086276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ind w:right="-144"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V. Досудебный (внесудебный) порядок обжалования заявителем, представителем решений и действий (бездействия) уполномоченного органа местного самоуправления, предоставляющего Услугу, а также их должностных лиц,  специалистов образовательной организации, КГБУ «МФЦ»</w:t>
      </w:r>
    </w:p>
    <w:p w:rsidR="00862766" w:rsidRDefault="00D80FC5">
      <w:pPr>
        <w:spacing w:after="0" w:line="240" w:lineRule="auto"/>
        <w:ind w:firstLine="709"/>
        <w:jc w:val="both"/>
      </w:pPr>
      <w:r>
        <w:t>86.  Заявитель, представитель имеют право подать жалобу на решения и (или) действия (бездействие) Управления образования, образовательной организации, КГБУ «МФЦ» и (или) должностных лиц, специалистов Управления образования, специалистов образовательных организаций, КГБУ «МФЦ», принятые и осуществляемые в ходе предоставления государственной услуги (далее – жалоба):</w:t>
      </w:r>
    </w:p>
    <w:p w:rsidR="00862766" w:rsidRDefault="00D80FC5">
      <w:pPr>
        <w:spacing w:after="0" w:line="240" w:lineRule="auto"/>
        <w:ind w:firstLine="709"/>
        <w:jc w:val="both"/>
      </w:pPr>
      <w:r>
        <w:t>главе Козульского муниципального округа либо заместителю главы Козульского муниципального округа в зависимости от курируемых направлений деятельности (в случае подачи жалобы в отношении руководителей Управления образования);</w:t>
      </w:r>
    </w:p>
    <w:p w:rsidR="00862766" w:rsidRDefault="00D80FC5">
      <w:pPr>
        <w:spacing w:after="0" w:line="240" w:lineRule="auto"/>
        <w:ind w:firstLine="709"/>
        <w:jc w:val="both"/>
      </w:pPr>
      <w:r>
        <w:t>в Управление образования (в случае подачи жалобы в отношении должностных лиц, специалистов Управления образования);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образовательную организацию (в случае подачи жалобы в отношении специалистов образовательной организации);</w:t>
      </w:r>
    </w:p>
    <w:p w:rsidR="00862766" w:rsidRDefault="00D80FC5">
      <w:pPr>
        <w:spacing w:after="0" w:line="240" w:lineRule="auto"/>
        <w:ind w:firstLine="709"/>
        <w:jc w:val="both"/>
      </w:pPr>
      <w:r>
        <w:t>в КГБУ «МФЦ» (в случае подачи жалобы в отношении специалистов КГБУ «МФЦ»).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87.  Заявитель, представитель могут обратиться с жалобой, в том числе в следующих случаях: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 нарушение срока регистрации заявления о предоставлении Услуги;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 нарушение срока предоставления Услуги;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hd w:val="clear" w:color="auto" w:fill="FF6350"/>
        </w:rPr>
      </w:pPr>
      <w:r>
        <w:rPr>
          <w:rFonts w:ascii="Times New Roman" w:hAnsi="Times New Roman"/>
          <w:sz w:val="28"/>
        </w:rPr>
        <w:t>3)  требование у заявителя, представителя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 для предоставления Услуги;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 отказ в приеме документов, представление которых предусмотрено нормативными правовыми актами Российской Федерации, Красноярского края для предоставления Услуги, у заявителя, представителя;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 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 требование внесения заявителем, представителем при предоставлении Услуги платы, не предусмотренной нормативными правовыми актами Российской Федерации, Красноярского края;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  отказ Управлением образования, должностным лицом, специалистом Управления образования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  нарушение срока или порядка выдачи документов по результатам предоставления Услуги;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  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  требование у заявителя, представителя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№ 210-ФЗ.</w:t>
      </w: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Предмет жалобы</w:t>
      </w:r>
    </w:p>
    <w:p w:rsidR="00862766" w:rsidRDefault="00D80FC5">
      <w:pPr>
        <w:spacing w:after="0" w:line="240" w:lineRule="auto"/>
        <w:ind w:firstLine="709"/>
        <w:jc w:val="both"/>
      </w:pPr>
      <w:r>
        <w:t>88.  Предметом жалобы являются действия (бездействие) должностных лиц, специалистов Управления образования, образовательной организации, КГБУ «МФЦ» и принятые (осуществляемые) ими решения в ходе предоставления Услуги.</w:t>
      </w:r>
    </w:p>
    <w:p w:rsidR="00862766" w:rsidRDefault="00D80FC5">
      <w:pPr>
        <w:spacing w:after="0" w:line="240" w:lineRule="auto"/>
        <w:ind w:firstLine="709"/>
        <w:jc w:val="both"/>
      </w:pPr>
      <w:r>
        <w:t>Предметом жалобы являются действия (бездействие):</w:t>
      </w:r>
    </w:p>
    <w:p w:rsidR="00862766" w:rsidRDefault="00D80FC5">
      <w:pPr>
        <w:spacing w:after="0" w:line="240" w:lineRule="auto"/>
        <w:ind w:firstLine="709"/>
        <w:jc w:val="both"/>
      </w:pPr>
      <w:r>
        <w:t>Управления образования (в части предоставления Услуги);</w:t>
      </w:r>
    </w:p>
    <w:p w:rsidR="00862766" w:rsidRDefault="00D80FC5">
      <w:pPr>
        <w:spacing w:after="0" w:line="240" w:lineRule="auto"/>
        <w:ind w:firstLine="709"/>
        <w:jc w:val="both"/>
      </w:pPr>
      <w:r>
        <w:t>КГБУ «МФЦ» (в части оказания отдельных административных процедур);</w:t>
      </w:r>
    </w:p>
    <w:p w:rsidR="00862766" w:rsidRDefault="00D80FC5">
      <w:pPr>
        <w:spacing w:after="0" w:line="240" w:lineRule="auto"/>
        <w:ind w:firstLine="709"/>
        <w:jc w:val="both"/>
      </w:pPr>
      <w:r>
        <w:t>образовательной организации (в части оказания отдельных административных процедур).</w:t>
      </w:r>
    </w:p>
    <w:p w:rsidR="00862766" w:rsidRDefault="00862766">
      <w:pPr>
        <w:spacing w:after="0" w:line="240" w:lineRule="auto"/>
        <w:ind w:firstLine="709"/>
        <w:jc w:val="both"/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Органы и уполномоченные на рассмотрение жалобы </w:t>
      </w:r>
      <w:r>
        <w:rPr>
          <w:rFonts w:ascii="Times New Roman" w:hAnsi="Times New Roman"/>
          <w:b w:val="0"/>
          <w:sz w:val="28"/>
        </w:rPr>
        <w:br/>
        <w:t xml:space="preserve">должностные лица, которым может быть </w:t>
      </w:r>
      <w:r>
        <w:rPr>
          <w:rFonts w:ascii="Times New Roman" w:hAnsi="Times New Roman"/>
          <w:b w:val="0"/>
          <w:sz w:val="28"/>
        </w:rPr>
        <w:br/>
        <w:t>направлена жалоба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89.  Жалоба на действия (бездействие) должностных лиц, специалистов Управления образования, образовательной организации, КГБУ «МФЦ» и принятые (осуществляемые) ими решения в ходе предоставления Услуги рассматриваются:</w:t>
      </w:r>
    </w:p>
    <w:p w:rsidR="00862766" w:rsidRDefault="00D80FC5">
      <w:pPr>
        <w:spacing w:after="0" w:line="240" w:lineRule="auto"/>
        <w:ind w:firstLine="709"/>
        <w:jc w:val="both"/>
      </w:pPr>
      <w:r>
        <w:t>главой Козульского муниципального округа либо заместителем главы Козульского муниципального округа в зависимости от курируемых направлений деятельности (в случае подачи жалобы в отношении руководителей Управления образования);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руководителем Управления образования (в случае подачи жалобы в отношении должностных лиц, специалистов Управления образования);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руководителем Управления образования либо его заместителем (в случае подачи жалобы в отношении руководителя образовательной организации);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руководителем образовательной организации (в случае подачи жалобы в отношении специалистов образовательной организации); 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руководителем КГБУ «МФЦ» (в случае подачи жалобы в отношении специалистов КГБУ «МФЦ»).</w:t>
      </w:r>
    </w:p>
    <w:p w:rsidR="00862766" w:rsidRDefault="0086276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Порядок подачи и рассмотрения жалобы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90.  Жалоба должна содержать: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наименование уполномоченного органа местного самоуправления, образовательной организации, КГБУ «МФЦ», предоставляющих Услугу, фамилию, имя, отчество (последнее – при наличии) должностного лица, специалиста, решения и действия (бездействие) которых обжалуются;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фамилию, имя, отчество (последнее – при наличии), сведения о месте жительства заявителя, представителя, а также номер контактного телефона, адрес электронной почты (при наличии) и почтовый адрес, по которым должен быть направлен ответ заявителю, представителю;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сведения об обжалуемых решениях и действиях (бездействии) уполномоченного органа местного самоуправления, образовательной организации, КГБУ «МФЦ»;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доводы, на основании которых заявитель, представитель не согласны с решением и действиями (бездействием) уполномоченного органа местного самоуправления, образовательной организации, КГБУ «МФЦ». Заявителем, представителем могут быть представлены документы (при наличии), подтверждающие доводы заявителя, представителя, либо их копии.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91.  Жалоба подается в письменной форме, в том числе при личном приеме заявителя, представителя, или в форме электронного документа по адресу электронной почты или посредством официального сайта министерства, Администрации, Управления образования, образовательной организации, КГБУ «МФЦ», предоставляющих Услугу.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92.  В случае если жалоба подается через представителя по доверенности, также представляется документ, подтверждающий полномочия на осуществление действий от имени заявителя, представителя.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93.  В качестве документа, подтверждающего полномочия на осуществление действий от имени заявителя, представителя, может быть представлена: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оформленная в соответствии с законодательством Российской Федерации доверенность, заверенная печатью заявителя, представителя (при наличии печати) и подписанная руководителем заявителя, представителя или уполномоченным этим руководителем лицом (для юридических лиц);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заявителя, представителя без доверенности.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bookmarkStart w:id="4" w:name="P542"/>
      <w:bookmarkEnd w:id="4"/>
      <w:r>
        <w:rPr>
          <w:rFonts w:ascii="Times New Roman" w:hAnsi="Times New Roman"/>
          <w:sz w:val="28"/>
        </w:rPr>
        <w:t>94.  Прием жалоб в письменной форме осуществляется: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Администрации (в случае подачи жалобы в отношении руководителей Управления образования);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Управлением образования в месте предоставления Услуги (в месте, где заявитель, представитель подавали запрос на получение Услуги, нарушение порядка которой обжалуется, либо в месте, где заявителем, представителем получен результат указанной Услуги);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образовательной организации (в случае подачи жалобы в отношении решений и (или) действий (бездействия) специалистов образовательной организации);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КГБУ «МФЦ» (в случае подачи жалобы в отношении решений и (или) действий (бездействия) специалистов КГБУ «МФЦ»).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95.  В случае подачи жалобы при личном приеме заявитель, представитель представляют документ, удостоверяющий их личность в соответствии с законодательством Российской Федерации.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96.  В форме электронного документа жалоба может быть подана заявителем, представителем по адресу электронной почты или посредством официального сайта министерства, Администрации, Управления образования, образовательной организации, КГБУ «МФЦ».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97.  При подаче жалобы в форме электронного документа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представителя, не требуется.</w:t>
      </w:r>
    </w:p>
    <w:p w:rsidR="00862766" w:rsidRDefault="0086276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Сроки рассмотрения жалобы</w:t>
      </w:r>
    </w:p>
    <w:p w:rsidR="00862766" w:rsidRDefault="00D80FC5">
      <w:pPr>
        <w:spacing w:after="0" w:line="240" w:lineRule="auto"/>
        <w:ind w:firstLine="708"/>
        <w:jc w:val="both"/>
      </w:pPr>
      <w:r>
        <w:t>98.  Поступившая жалоба подлежит регистрации не позднее рабочего дня, следующего за днем ее поступления. Жалоба рассматривается в течение 15 рабочих дней со дня ее регистрации, если более короткие сроки рассмотрения жалобы не установлены, должностным лицом Администрации, Управления образования, образовательной организацией, КГБУ «МФЦ», уполномоченным на ее рассмотрение.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99.  В случае обжалования отказа в приеме документов у заявителя, представителя либо в исправлении допущенных опечаток и ошибок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862766" w:rsidRDefault="0086276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Перечень оснований для приостановления рассмотрения жалобы</w:t>
      </w: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случае, если возможность приостановления предусмотрена</w:t>
      </w: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законодательством Российской Федерации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100.  Основания для приостановления рассмотрения жалобы отсутствуют.</w:t>
      </w:r>
    </w:p>
    <w:p w:rsidR="00862766" w:rsidRDefault="00862766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Результат рассмотрения жалобы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101.  По результатам рассмотрения жалобы в соответствии с частью 7 статьи 11.2 Федерального закона № 210-ФЗ Администрацией (в случае подачи жалобы в отношении руководителей Управления образования), Управлением образования (в случае подачи жалобы в отношении должностных лиц и специалистов Управления образования, в отношении руководителя образовательной организации), образовательной организацией (в случае подачи жалобы в отношении специалистов образовательной организацией), КГБУ «МФЦ» (в случае подачи жалобы в отношении специалистов КГБУ «МФЦ») принимается одно из следующих решений: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 в удовлетворении жалобы отказывается.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Указанное решение принимается в форме письма Администрации, Управления образования, образовательной организации, КГБУ «МФЦ».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102.  Администрация, Управление образования, образовательная организация, КГБУ «МФЦ» отказывают в удовлетворении жалобы в следующих случаях: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наличие решения по жалобе, принятого ранее в отношении того же заявителя, представителя и по тому же предмету жалобы;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обжалование правомерных действий Управления образования, образовательной организации, КГБУ «МФЦ».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103. Администрация, Управление образования, образовательная организация, КГБУ «МФЦ» оставляют жалобу без ответа в следующих случаях: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наличие в жалобе нецензурных либо оскорбительных выражений, угроз жизни, здоровью и имуществу должностного лица, специалиста, а также членов их семей;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представителя, указанные в жалобе.</w:t>
      </w:r>
    </w:p>
    <w:p w:rsidR="00862766" w:rsidRDefault="00862766">
      <w:pPr>
        <w:pStyle w:val="ConsPlusNormal"/>
        <w:widowControl/>
        <w:jc w:val="both"/>
        <w:rPr>
          <w:rFonts w:ascii="Times New Roman" w:hAnsi="Times New Roman"/>
          <w:sz w:val="28"/>
        </w:rPr>
      </w:pPr>
      <w:bookmarkStart w:id="5" w:name="P577"/>
      <w:bookmarkEnd w:id="5"/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Порядок информирования заявителя, представителя</w:t>
      </w:r>
      <w:r>
        <w:rPr>
          <w:rFonts w:ascii="Times New Roman" w:hAnsi="Times New Roman"/>
          <w:b w:val="0"/>
          <w:sz w:val="28"/>
        </w:rPr>
        <w:br/>
        <w:t xml:space="preserve"> о результатах рассмотрения жалобы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104.  Ответ по результатам рассмотрения жалобы направляется заявителю, представителю не позднее дня, следующего за днем принятия решения, в письменной форме.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105.  В ответе по результатам рассмотрения жалобы указываются: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наименование Администрации, Управления образования, образовательной организации, КГБУ «МФЦ», предоставляющих Услугу, рассмотревших жалобу, должность, фамилия, имя, отчество (при наличии) специалиста, принявшего решение по жалобе;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номер, дата, место принятия решения, включая сведения о специалисте, должностного лица, решение или действия (бездействие) которого обжалуются;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фамилия, имя, отчество (при наличии) заявителя, представителя;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основания для принятия решения по жалобе;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принятое по жалобе решение;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в случае если жалоба признана обоснованной, – сроки устранения выявленных нарушений, в том числе срок предоставления результата Услуги, информация о действиях, осуществляемых органом, предоставляющим Услугу, в целях незамедлительного устранения выявленных нарушений при оказании Услуги, информация о дальнейших действиях, которые необходимо совершить заявителю, представителю в целях получения Услуги, а также приносятся извинения за доставленные неудобства;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в случае признания жалобы не подлежащей удовлетворению – аргументированные разъяснения о причинах принятого решения;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сведения о порядке обжалования принятого по жалобе решения.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106.  Ответ по результатам рассмотрения жалобы подписывается уполномоченным на рассмотрение жалобы должностным лицом Администрации, Управления образования, образовательной организации, КГБУ «МФЦ».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107.  По желанию заявителя, представителя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жалобы.</w:t>
      </w:r>
    </w:p>
    <w:p w:rsidR="00862766" w:rsidRDefault="00862766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Порядок обжалования решения по жалобе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108.  Решение по результатам рассмотрения жалобы заявитель, представитель вправе обжаловать в судебном порядке.</w:t>
      </w:r>
    </w:p>
    <w:p w:rsidR="00862766" w:rsidRDefault="00862766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Право заявителя, представителя на получение информации </w:t>
      </w:r>
      <w:r>
        <w:rPr>
          <w:rFonts w:ascii="Times New Roman" w:hAnsi="Times New Roman"/>
          <w:b w:val="0"/>
          <w:sz w:val="28"/>
        </w:rPr>
        <w:br/>
        <w:t>и документов, необходимых для обоснования и рассмотрения жалобы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109.  Заявитель, представитель вправе обратиться в Управление образования, образовательную организацию, КГБУ «МФЦ» за получением информации и документов, необходимых для обоснования и рассмотрения жалобы.</w:t>
      </w:r>
    </w:p>
    <w:p w:rsidR="00862766" w:rsidRDefault="00862766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Способы информирования заявителей о порядке подачи</w:t>
      </w: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 рассмотрения жалобы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110.  Информирование заявителя, представителя о порядке подачи и рассмотрения жалобы осуществляется на официальных сайтах Администрации, Управления образования, образовательной организации, КГБУ «МФЦ», едином портале и краевом портале.</w:t>
      </w:r>
    </w:p>
    <w:p w:rsidR="00862766" w:rsidRDefault="00862766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862766" w:rsidRDefault="00D80FC5">
      <w:pPr>
        <w:pStyle w:val="ConsPlusTitle"/>
        <w:widowControl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Перечень нормативных правовых актов, регулирующих порядок</w:t>
      </w: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досудебного (внесудебного) обжалования решений и действий</w:t>
      </w: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(бездействия) органа, предоставляющего Услугу, а также</w:t>
      </w:r>
    </w:p>
    <w:p w:rsidR="00862766" w:rsidRDefault="00D80FC5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должностных лиц, специалистов</w:t>
      </w:r>
    </w:p>
    <w:p w:rsidR="00862766" w:rsidRDefault="00D80FC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bookmarkStart w:id="6" w:name="P615"/>
      <w:bookmarkEnd w:id="6"/>
      <w:r>
        <w:rPr>
          <w:rFonts w:ascii="Times New Roman" w:hAnsi="Times New Roman"/>
          <w:sz w:val="28"/>
        </w:rPr>
        <w:t>111.  Обжалование решений и действий (бездействия) должностных лиц, специалистов, Управления образования, образовательной организации, КГБУ «МФЦ» осуществляется в соответствии со следующими нормативными правовыми актами: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№ 210-ФЗ;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Законом Красноярского края от 07.02.2013 № 4-1039 «Об особенностях подачи и рассмотрения жалоб при предоставлении государственных услуг»;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постановлением Правительства Российской Федерации от 16.08.2012 </w:t>
      </w:r>
      <w:r>
        <w:rPr>
          <w:rFonts w:ascii="Times New Roman" w:hAnsi="Times New Roman"/>
          <w:sz w:val="28"/>
        </w:rPr>
        <w:br/>
        <w:t>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постановлением Правительства Российской Федерации от 20.11.2012 </w:t>
      </w:r>
      <w:r>
        <w:rPr>
          <w:rFonts w:ascii="Times New Roman" w:hAnsi="Times New Roman"/>
          <w:sz w:val="28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62766" w:rsidRDefault="00D80FC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постановлением Правительства Красноярского края от 14.03.2012 </w:t>
      </w:r>
      <w:r>
        <w:rPr>
          <w:rFonts w:ascii="Times New Roman" w:hAnsi="Times New Roman"/>
          <w:sz w:val="28"/>
        </w:rPr>
        <w:br/>
        <w:t>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края».</w:t>
      </w:r>
    </w:p>
    <w:p w:rsidR="00862766" w:rsidRDefault="00D80FC5">
      <w:pPr>
        <w:spacing w:after="0" w:line="240" w:lineRule="auto"/>
        <w:ind w:firstLine="540"/>
        <w:jc w:val="both"/>
      </w:pPr>
      <w:r>
        <w:t>129.  Перечень нормативных правовых актов, указанных в пункте 128 настоящего Административного регламента, регулирующих порядок досудебного (внесудебного) обжалования решений и действий (бездействия) уполномоченного органа местного самоуправления, образовательной организации, КГБУ «МФЦ», размещен на официальных сайтах уполномоченного органа местного самоуправления, образовательной организации, КГБУ «МФЦ», на едином портале и на краевом портале.</w:t>
      </w:r>
    </w:p>
    <w:p w:rsidR="00862766" w:rsidRDefault="00862766">
      <w:pPr>
        <w:spacing w:after="0" w:line="240" w:lineRule="auto"/>
        <w:jc w:val="both"/>
      </w:pPr>
    </w:p>
    <w:p w:rsidR="00862766" w:rsidRDefault="00862766">
      <w:pPr>
        <w:spacing w:after="0" w:line="240" w:lineRule="auto"/>
        <w:jc w:val="both"/>
      </w:pPr>
    </w:p>
    <w:p w:rsidR="00862766" w:rsidRDefault="00D80FC5">
      <w:pPr>
        <w:spacing w:after="0" w:line="240" w:lineRule="auto"/>
        <w:jc w:val="both"/>
      </w:pPr>
      <w:r>
        <w:t xml:space="preserve">Временно исполняющий </w:t>
      </w:r>
    </w:p>
    <w:p w:rsidR="00862766" w:rsidRDefault="00D80FC5">
      <w:pPr>
        <w:spacing w:after="0" w:line="240" w:lineRule="auto"/>
        <w:jc w:val="both"/>
      </w:pPr>
      <w:r>
        <w:t xml:space="preserve">обязанности заместителя </w:t>
      </w:r>
    </w:p>
    <w:p w:rsidR="00862766" w:rsidRDefault="00D80FC5">
      <w:pPr>
        <w:spacing w:after="0" w:line="240" w:lineRule="auto"/>
        <w:jc w:val="both"/>
      </w:pPr>
      <w:r>
        <w:t xml:space="preserve">главы округа по социальным </w:t>
      </w:r>
    </w:p>
    <w:p w:rsidR="00862766" w:rsidRDefault="00D80FC5">
      <w:pPr>
        <w:spacing w:after="0" w:line="240" w:lineRule="auto"/>
        <w:jc w:val="both"/>
      </w:pPr>
      <w:r>
        <w:t xml:space="preserve">вопросам – начальника </w:t>
      </w:r>
    </w:p>
    <w:p w:rsidR="00862766" w:rsidRDefault="00D80FC5">
      <w:pPr>
        <w:spacing w:after="0" w:line="240" w:lineRule="auto"/>
        <w:jc w:val="both"/>
      </w:pPr>
      <w:r>
        <w:t xml:space="preserve">Управления образования, </w:t>
      </w:r>
    </w:p>
    <w:p w:rsidR="00862766" w:rsidRDefault="00D80FC5">
      <w:pPr>
        <w:spacing w:after="0" w:line="240" w:lineRule="auto"/>
        <w:jc w:val="both"/>
      </w:pPr>
      <w:r>
        <w:t>опеки и попечительства                                                                          А.Р. Косарев</w:t>
      </w:r>
    </w:p>
    <w:p w:rsidR="00862766" w:rsidRDefault="00862766">
      <w:pPr>
        <w:spacing w:after="0" w:line="240" w:lineRule="auto"/>
        <w:rPr>
          <w:sz w:val="20"/>
        </w:rPr>
      </w:pPr>
    </w:p>
    <w:p w:rsidR="00862766" w:rsidRDefault="00862766">
      <w:pPr>
        <w:spacing w:after="0" w:line="240" w:lineRule="auto"/>
        <w:rPr>
          <w:sz w:val="20"/>
        </w:rPr>
      </w:pPr>
    </w:p>
    <w:p w:rsidR="00862766" w:rsidRDefault="00862766">
      <w:pPr>
        <w:spacing w:after="0" w:line="240" w:lineRule="auto"/>
        <w:rPr>
          <w:sz w:val="20"/>
        </w:rPr>
      </w:pPr>
    </w:p>
    <w:p w:rsidR="00862766" w:rsidRDefault="00862766">
      <w:pPr>
        <w:spacing w:after="0" w:line="240" w:lineRule="auto"/>
        <w:rPr>
          <w:sz w:val="20"/>
        </w:rPr>
      </w:pPr>
    </w:p>
    <w:p w:rsidR="00862766" w:rsidRDefault="00862766">
      <w:pPr>
        <w:spacing w:after="0" w:line="240" w:lineRule="auto"/>
        <w:rPr>
          <w:sz w:val="20"/>
        </w:rPr>
      </w:pPr>
    </w:p>
    <w:p w:rsidR="00862766" w:rsidRDefault="00862766">
      <w:pPr>
        <w:sectPr w:rsidR="00862766">
          <w:headerReference w:type="default" r:id="rId17"/>
          <w:headerReference w:type="first" r:id="rId18"/>
          <w:pgSz w:w="11905" w:h="16838"/>
          <w:pgMar w:top="845" w:right="851" w:bottom="992" w:left="1701" w:header="720" w:footer="720" w:gutter="0"/>
          <w:pgNumType w:start="1"/>
          <w:cols w:space="720"/>
          <w:titlePg/>
        </w:sect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1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862766">
      <w:pPr>
        <w:spacing w:after="1" w:line="240" w:lineRule="auto"/>
        <w:rPr>
          <w:sz w:val="24"/>
        </w:rPr>
      </w:pPr>
    </w:p>
    <w:p w:rsidR="00862766" w:rsidRDefault="00D80FC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Перечень</w:t>
      </w:r>
    </w:p>
    <w:p w:rsidR="00862766" w:rsidRDefault="00D80FC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признаков заявителей, а также комбинации значений признаков, </w:t>
      </w:r>
      <w:r>
        <w:rPr>
          <w:b/>
          <w:sz w:val="24"/>
        </w:rPr>
        <w:br/>
        <w:t>каждая из которых соответствует одному варианту предоставления Услуги</w:t>
      </w:r>
    </w:p>
    <w:p w:rsidR="00862766" w:rsidRDefault="00862766">
      <w:pPr>
        <w:spacing w:after="0" w:line="240" w:lineRule="auto"/>
        <w:jc w:val="center"/>
        <w:rPr>
          <w:b/>
          <w:sz w:val="24"/>
        </w:rPr>
      </w:pPr>
    </w:p>
    <w:p w:rsidR="00862766" w:rsidRDefault="00D80FC5">
      <w:pPr>
        <w:spacing w:after="0" w:line="240" w:lineRule="auto"/>
        <w:jc w:val="center"/>
        <w:rPr>
          <w:b/>
          <w:sz w:val="24"/>
        </w:rPr>
      </w:pPr>
      <w:r>
        <w:rPr>
          <w:sz w:val="24"/>
        </w:rPr>
        <w:t xml:space="preserve">Таблица 1. Перечень признаков заявителей </w:t>
      </w:r>
    </w:p>
    <w:p w:rsidR="00862766" w:rsidRDefault="00862766">
      <w:pPr>
        <w:spacing w:after="0" w:line="240" w:lineRule="auto"/>
        <w:jc w:val="center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3725"/>
        <w:gridCol w:w="4921"/>
      </w:tblGrid>
      <w:tr w:rsidR="00862766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  <w:t xml:space="preserve"> п/п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Признак заявителя</w:t>
            </w:r>
          </w:p>
          <w:p w:rsidR="00862766" w:rsidRDefault="0086276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Значения признака заявителя </w:t>
            </w:r>
          </w:p>
        </w:tc>
      </w:tr>
      <w:tr w:rsidR="00862766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услуга: «Предоставление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образования, расположенные на территории Козульского муниципального округа»</w:t>
            </w:r>
          </w:p>
        </w:tc>
      </w:tr>
      <w:tr w:rsidR="00862766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pStyle w:val="ad"/>
              <w:spacing w:after="0" w:line="240" w:lineRule="auto"/>
              <w:ind w:hanging="720"/>
              <w:rPr>
                <w:sz w:val="24"/>
              </w:rPr>
            </w:pPr>
            <w:r>
              <w:rPr>
                <w:sz w:val="24"/>
              </w:rPr>
              <w:t>1) родитель</w:t>
            </w:r>
          </w:p>
          <w:p w:rsidR="00862766" w:rsidRDefault="00D80FC5">
            <w:pPr>
              <w:pStyle w:val="ad"/>
              <w:spacing w:after="0" w:line="240" w:lineRule="auto"/>
              <w:ind w:hanging="720"/>
              <w:rPr>
                <w:sz w:val="16"/>
              </w:rPr>
            </w:pPr>
            <w:r>
              <w:rPr>
                <w:sz w:val="24"/>
              </w:rPr>
              <w:t>2) законный представитель</w:t>
            </w:r>
          </w:p>
          <w:p w:rsidR="00862766" w:rsidRDefault="00862766">
            <w:pPr>
              <w:pStyle w:val="ad"/>
              <w:spacing w:after="0" w:line="240" w:lineRule="auto"/>
              <w:ind w:hanging="720"/>
              <w:rPr>
                <w:sz w:val="16"/>
              </w:rPr>
            </w:pPr>
          </w:p>
        </w:tc>
      </w:tr>
      <w:tr w:rsidR="00862766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услуга, за которой обращается заявитель: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862766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widowControl w:val="0"/>
              <w:spacing w:after="0" w:line="240" w:lineRule="auto"/>
              <w:ind w:left="34"/>
              <w:rPr>
                <w:sz w:val="24"/>
              </w:rPr>
            </w:pPr>
            <w:r>
              <w:rPr>
                <w:sz w:val="24"/>
              </w:rPr>
              <w:t>1) родитель</w:t>
            </w:r>
          </w:p>
          <w:p w:rsidR="00862766" w:rsidRDefault="00D80FC5">
            <w:pPr>
              <w:widowControl w:val="0"/>
              <w:spacing w:after="0" w:line="240" w:lineRule="auto"/>
              <w:ind w:left="34"/>
              <w:rPr>
                <w:sz w:val="16"/>
              </w:rPr>
            </w:pPr>
            <w:r>
              <w:rPr>
                <w:sz w:val="24"/>
              </w:rPr>
              <w:t>2) законный представитель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16"/>
              </w:rPr>
            </w:pPr>
          </w:p>
        </w:tc>
      </w:tr>
    </w:tbl>
    <w:p w:rsidR="00862766" w:rsidRDefault="00862766">
      <w:pPr>
        <w:spacing w:after="0" w:line="240" w:lineRule="auto"/>
        <w:rPr>
          <w:sz w:val="24"/>
        </w:rPr>
      </w:pPr>
    </w:p>
    <w:p w:rsidR="00862766" w:rsidRDefault="00D80FC5">
      <w:pPr>
        <w:spacing w:after="1" w:line="240" w:lineRule="auto"/>
        <w:jc w:val="center"/>
        <w:rPr>
          <w:sz w:val="24"/>
        </w:rPr>
      </w:pPr>
      <w:r>
        <w:rPr>
          <w:sz w:val="24"/>
        </w:rPr>
        <w:t xml:space="preserve">Таблица 2. Комбинации значений признаков, каждая из которых </w:t>
      </w:r>
      <w:r>
        <w:rPr>
          <w:sz w:val="24"/>
        </w:rPr>
        <w:br/>
        <w:t>соответствует одному варианту предоставления услуги</w:t>
      </w:r>
    </w:p>
    <w:p w:rsidR="00862766" w:rsidRDefault="00862766">
      <w:pPr>
        <w:spacing w:after="1" w:line="240" w:lineRule="auto"/>
        <w:jc w:val="center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11"/>
        <w:gridCol w:w="8329"/>
      </w:tblGrid>
      <w:tr w:rsidR="00862766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1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 варианта</w:t>
            </w:r>
          </w:p>
        </w:tc>
        <w:tc>
          <w:tcPr>
            <w:tcW w:w="8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1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Комбинация значений признаков</w:t>
            </w:r>
          </w:p>
        </w:tc>
      </w:tr>
      <w:tr w:rsidR="00862766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1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государственной услуги: «Предоставление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образования, расположенные на территории Козульского муниципального округа»</w:t>
            </w:r>
          </w:p>
        </w:tc>
      </w:tr>
      <w:tr w:rsidR="00862766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1" w:line="240" w:lineRule="auto"/>
              <w:ind w:righ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ind w:firstLine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Получатели: </w:t>
            </w:r>
            <w:r w:rsidRPr="00D80FC5">
              <w:rPr>
                <w:sz w:val="24"/>
                <w:szCs w:val="24"/>
              </w:rPr>
              <w:t>один из родителей (иной законный представитель) ребенка</w:t>
            </w:r>
          </w:p>
        </w:tc>
      </w:tr>
      <w:tr w:rsidR="00862766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государственной услуги: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862766"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ind w:firstLine="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ind w:firstLine="3"/>
              <w:jc w:val="both"/>
              <w:rPr>
                <w:sz w:val="24"/>
              </w:rPr>
            </w:pPr>
            <w:r>
              <w:rPr>
                <w:sz w:val="24"/>
              </w:rPr>
              <w:t>Заявитель: родитель (законный представитель)</w:t>
            </w:r>
          </w:p>
        </w:tc>
      </w:tr>
    </w:tbl>
    <w:p w:rsidR="00862766" w:rsidRDefault="00862766">
      <w:pPr>
        <w:spacing w:after="1" w:line="240" w:lineRule="auto"/>
        <w:jc w:val="both"/>
        <w:rPr>
          <w:sz w:val="24"/>
        </w:rPr>
      </w:pPr>
    </w:p>
    <w:p w:rsidR="00862766" w:rsidRDefault="00862766">
      <w:pPr>
        <w:sectPr w:rsidR="00862766">
          <w:headerReference w:type="default" r:id="rId19"/>
          <w:headerReference w:type="first" r:id="rId20"/>
          <w:pgSz w:w="11905" w:h="16838"/>
          <w:pgMar w:top="1134" w:right="851" w:bottom="1134" w:left="1701" w:header="720" w:footer="720" w:gutter="0"/>
          <w:pgNumType w:start="1"/>
          <w:cols w:space="720"/>
          <w:titlePg/>
        </w:sect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2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862766">
      <w:pPr>
        <w:widowControl w:val="0"/>
        <w:spacing w:after="0" w:line="240" w:lineRule="auto"/>
        <w:jc w:val="center"/>
      </w:pPr>
    </w:p>
    <w:p w:rsidR="00862766" w:rsidRDefault="00862766">
      <w:pPr>
        <w:widowControl w:val="0"/>
        <w:spacing w:after="0" w:line="240" w:lineRule="auto"/>
        <w:jc w:val="center"/>
      </w:pPr>
    </w:p>
    <w:p w:rsidR="00862766" w:rsidRDefault="00D80FC5">
      <w:pPr>
        <w:widowControl w:val="0"/>
        <w:spacing w:after="960" w:line="240" w:lineRule="auto"/>
        <w:jc w:val="center"/>
      </w:pPr>
      <w:r>
        <w:rPr>
          <w:b/>
        </w:rPr>
        <w:t>Форма уведомления о предоставлении промежуточного результата муниципальной услуги (постановка на учет) в электронной форме</w:t>
      </w:r>
    </w:p>
    <w:p w:rsidR="00862766" w:rsidRDefault="00D80FC5">
      <w:pPr>
        <w:widowControl w:val="0"/>
        <w:spacing w:after="360"/>
      </w:pPr>
      <w:r>
        <w:t xml:space="preserve">Статус информирования: </w:t>
      </w:r>
      <w:r>
        <w:rPr>
          <w:b/>
          <w:i/>
        </w:rPr>
        <w:t>Заявление рассмотрено</w:t>
      </w:r>
    </w:p>
    <w:p w:rsidR="00862766" w:rsidRDefault="00D80FC5">
      <w:pPr>
        <w:widowControl w:val="0"/>
        <w:spacing w:after="0"/>
      </w:pPr>
      <w:r>
        <w:t>Комментарий к статусу информирования:</w:t>
      </w:r>
    </w:p>
    <w:p w:rsidR="00862766" w:rsidRDefault="00D80FC5">
      <w:pPr>
        <w:widowControl w:val="0"/>
        <w:tabs>
          <w:tab w:val="left" w:pos="1171"/>
        </w:tabs>
        <w:spacing w:after="0"/>
      </w:pPr>
      <w:r>
        <w:t>«</w:t>
      </w:r>
      <w:r>
        <w:rPr>
          <w:b/>
          <w:i/>
        </w:rPr>
        <w:t>Ваше</w:t>
      </w:r>
      <w:r>
        <w:rPr>
          <w:b/>
          <w:i/>
        </w:rPr>
        <w:tab/>
        <w:t>заявление рассмотрено. Индивидуальный номер заявления</w:t>
      </w:r>
    </w:p>
    <w:p w:rsidR="00862766" w:rsidRDefault="00D80FC5">
      <w:pPr>
        <w:widowControl w:val="0"/>
        <w:tabs>
          <w:tab w:val="left" w:leader="underscore" w:pos="2242"/>
          <w:tab w:val="left" w:leader="underscore" w:pos="3586"/>
        </w:tabs>
        <w:spacing w:after="0"/>
      </w:pPr>
      <w:r>
        <w:rPr>
          <w:b/>
          <w:i/>
        </w:rPr>
        <w:tab/>
        <w:t xml:space="preserve">. Ожидайте направления в выбранную образовательную организацию после </w:t>
      </w:r>
      <w:r>
        <w:rPr>
          <w:b/>
          <w:i/>
        </w:rPr>
        <w:tab/>
        <w:t xml:space="preserve"> (указывается желаемая дата приема, указанная в заявлении).»</w:t>
      </w:r>
    </w:p>
    <w:p w:rsidR="00862766" w:rsidRDefault="00862766">
      <w:pPr>
        <w:sectPr w:rsidR="00862766">
          <w:headerReference w:type="default" r:id="rId21"/>
          <w:headerReference w:type="first" r:id="rId22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3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862766">
      <w:pPr>
        <w:keepNext/>
        <w:keepLines/>
        <w:widowControl w:val="0"/>
        <w:spacing w:after="0" w:line="240" w:lineRule="auto"/>
        <w:jc w:val="center"/>
        <w:outlineLvl w:val="0"/>
        <w:rPr>
          <w:sz w:val="24"/>
        </w:rPr>
      </w:pPr>
    </w:p>
    <w:p w:rsidR="00862766" w:rsidRDefault="00862766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</w:p>
    <w:p w:rsidR="00862766" w:rsidRDefault="00D80FC5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  <w:r>
        <w:rPr>
          <w:b/>
        </w:rPr>
        <w:t>Форма решения о предоставлении промежуточного результата муниципальной услуги (в бумажной форме)</w:t>
      </w:r>
    </w:p>
    <w:p w:rsidR="00862766" w:rsidRDefault="00862766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</w:p>
    <w:p w:rsidR="00862766" w:rsidRDefault="00D80FC5">
      <w:pPr>
        <w:widowControl w:val="0"/>
        <w:tabs>
          <w:tab w:val="left" w:leader="underscore" w:pos="3034"/>
        </w:tabs>
        <w:spacing w:after="0" w:line="240" w:lineRule="auto"/>
        <w:jc w:val="right"/>
      </w:pPr>
      <w:r>
        <w:t xml:space="preserve">Кому: </w:t>
      </w:r>
      <w:r>
        <w:tab/>
      </w:r>
    </w:p>
    <w:p w:rsidR="00862766" w:rsidRDefault="00D80FC5">
      <w:pPr>
        <w:widowControl w:val="0"/>
        <w:spacing w:after="0" w:line="240" w:lineRule="auto"/>
        <w:jc w:val="center"/>
      </w:pPr>
      <w:r>
        <w:rPr>
          <w:b/>
        </w:rPr>
        <w:t>РЕШЕНИЕ</w:t>
      </w:r>
      <w:r>
        <w:rPr>
          <w:b/>
        </w:rPr>
        <w:br/>
        <w:t>о предоставлении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в части постановки на учет</w:t>
      </w:r>
    </w:p>
    <w:p w:rsidR="00862766" w:rsidRDefault="00D80FC5">
      <w:pPr>
        <w:widowControl w:val="0"/>
        <w:tabs>
          <w:tab w:val="left" w:leader="underscore" w:pos="1872"/>
          <w:tab w:val="left" w:leader="underscore" w:pos="10056"/>
        </w:tabs>
        <w:spacing w:after="0" w:line="240" w:lineRule="auto"/>
        <w:jc w:val="both"/>
      </w:pPr>
      <w:r>
        <w:t xml:space="preserve">от </w:t>
      </w:r>
      <w:r>
        <w:tab/>
        <w:t xml:space="preserve"> № </w:t>
      </w:r>
      <w:r>
        <w:tab/>
      </w:r>
    </w:p>
    <w:p w:rsidR="00862766" w:rsidRDefault="00D80FC5">
      <w:pPr>
        <w:widowControl w:val="0"/>
        <w:tabs>
          <w:tab w:val="left" w:leader="underscore" w:pos="6907"/>
          <w:tab w:val="left" w:leader="underscore" w:pos="9658"/>
        </w:tabs>
        <w:spacing w:after="0" w:line="240" w:lineRule="auto"/>
        <w:ind w:firstLine="720"/>
        <w:jc w:val="both"/>
      </w:pPr>
      <w:r>
        <w:t xml:space="preserve">Рассмотрев Ваше заявление от </w:t>
      </w:r>
      <w:r>
        <w:tab/>
        <w:t xml:space="preserve"> № </w:t>
      </w:r>
      <w:r>
        <w:tab/>
        <w:t xml:space="preserve"> и</w:t>
      </w:r>
    </w:p>
    <w:p w:rsidR="00862766" w:rsidRDefault="00D80FC5">
      <w:pPr>
        <w:widowControl w:val="0"/>
        <w:spacing w:after="0" w:line="240" w:lineRule="auto"/>
        <w:jc w:val="both"/>
      </w:pPr>
      <w:r>
        <w:t>прилагаемые к нему документы, уполномоченным органом</w:t>
      </w:r>
    </w:p>
    <w:p w:rsidR="00862766" w:rsidRDefault="00D80FC5">
      <w:pPr>
        <w:widowControl w:val="0"/>
        <w:pBdr>
          <w:top w:val="single" w:sz="4" w:space="0" w:color="000000"/>
        </w:pBdr>
        <w:spacing w:after="0" w:line="240" w:lineRule="auto"/>
        <w:jc w:val="center"/>
        <w:rPr>
          <w:i/>
          <w:sz w:val="18"/>
        </w:rPr>
      </w:pPr>
      <w:r>
        <w:rPr>
          <w:i/>
          <w:sz w:val="18"/>
        </w:rPr>
        <w:t>наименование уполномоченного органа</w:t>
      </w:r>
    </w:p>
    <w:p w:rsidR="00862766" w:rsidRDefault="00D80FC5">
      <w:pPr>
        <w:widowControl w:val="0"/>
        <w:spacing w:after="0" w:line="240" w:lineRule="auto"/>
        <w:jc w:val="both"/>
      </w:pPr>
      <w:r>
        <w:t xml:space="preserve">принято решение: поставить на учет </w:t>
      </w:r>
      <w:r>
        <w:rPr>
          <w:i/>
        </w:rPr>
        <w:t>(ФИО ребенка полностью)</w:t>
      </w:r>
      <w:r>
        <w:t xml:space="preserve">, в качестве нуждающегося в предоставлении места в муниципальной образовательной организации/ </w:t>
      </w:r>
      <w:r>
        <w:rPr>
          <w:i/>
        </w:rPr>
        <w:t>(перечислить указанные в заявлении параметры)</w:t>
      </w:r>
    </w:p>
    <w:p w:rsidR="00862766" w:rsidRDefault="00862766">
      <w:pPr>
        <w:widowControl w:val="0"/>
        <w:spacing w:after="0" w:line="240" w:lineRule="auto"/>
        <w:jc w:val="center"/>
        <w:rPr>
          <w:b/>
        </w:rPr>
      </w:pPr>
    </w:p>
    <w:p w:rsidR="00862766" w:rsidRDefault="00862766">
      <w:pPr>
        <w:widowControl w:val="0"/>
        <w:spacing w:after="620" w:line="240" w:lineRule="auto"/>
        <w:jc w:val="center"/>
        <w:rPr>
          <w:b/>
        </w:rPr>
      </w:pPr>
    </w:p>
    <w:p w:rsidR="00862766" w:rsidRDefault="00862766">
      <w:pPr>
        <w:widowControl w:val="0"/>
        <w:spacing w:after="620" w:line="240" w:lineRule="auto"/>
        <w:jc w:val="center"/>
        <w:rPr>
          <w:b/>
        </w:rPr>
      </w:pPr>
    </w:p>
    <w:p w:rsidR="00862766" w:rsidRDefault="00862766">
      <w:pPr>
        <w:widowControl w:val="0"/>
        <w:spacing w:after="620" w:line="240" w:lineRule="auto"/>
        <w:jc w:val="center"/>
        <w:rPr>
          <w:b/>
        </w:rPr>
      </w:pPr>
    </w:p>
    <w:p w:rsidR="00862766" w:rsidRDefault="00862766">
      <w:pPr>
        <w:widowControl w:val="0"/>
        <w:spacing w:after="620" w:line="240" w:lineRule="auto"/>
        <w:jc w:val="center"/>
        <w:rPr>
          <w:b/>
        </w:rPr>
      </w:pPr>
    </w:p>
    <w:p w:rsidR="00862766" w:rsidRDefault="00862766">
      <w:pPr>
        <w:widowControl w:val="0"/>
        <w:spacing w:after="620" w:line="240" w:lineRule="auto"/>
        <w:jc w:val="center"/>
        <w:rPr>
          <w:b/>
        </w:rPr>
      </w:pPr>
    </w:p>
    <w:p w:rsidR="00862766" w:rsidRDefault="00862766">
      <w:pPr>
        <w:widowControl w:val="0"/>
        <w:spacing w:after="620" w:line="240" w:lineRule="auto"/>
        <w:jc w:val="center"/>
        <w:rPr>
          <w:b/>
        </w:rPr>
      </w:pPr>
    </w:p>
    <w:p w:rsidR="00862766" w:rsidRDefault="00862766">
      <w:pPr>
        <w:widowControl w:val="0"/>
        <w:spacing w:after="620" w:line="240" w:lineRule="auto"/>
        <w:jc w:val="center"/>
        <w:rPr>
          <w:b/>
        </w:rPr>
      </w:pPr>
    </w:p>
    <w:p w:rsidR="00862766" w:rsidRDefault="00862766">
      <w:pPr>
        <w:widowControl w:val="0"/>
        <w:spacing w:after="620" w:line="240" w:lineRule="auto"/>
        <w:jc w:val="center"/>
        <w:rPr>
          <w:b/>
        </w:r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4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862766">
      <w:pPr>
        <w:widowControl w:val="0"/>
        <w:spacing w:after="620" w:line="240" w:lineRule="auto"/>
        <w:jc w:val="center"/>
        <w:rPr>
          <w:b/>
        </w:rPr>
      </w:pPr>
    </w:p>
    <w:p w:rsidR="00862766" w:rsidRDefault="00D80FC5">
      <w:pPr>
        <w:widowControl w:val="0"/>
        <w:spacing w:after="0" w:line="240" w:lineRule="auto"/>
        <w:jc w:val="center"/>
      </w:pPr>
      <w:r>
        <w:rPr>
          <w:b/>
        </w:rPr>
        <w:t>Форма уведомления о предоставлении муниципальной услуги (направление в муниципальную образовательную организацию) в электронной форме</w:t>
      </w:r>
    </w:p>
    <w:p w:rsidR="00862766" w:rsidRDefault="00D80FC5">
      <w:pPr>
        <w:widowControl w:val="0"/>
        <w:spacing w:after="0" w:line="240" w:lineRule="auto"/>
        <w:jc w:val="both"/>
      </w:pPr>
      <w:r>
        <w:t xml:space="preserve">Статус информирования: </w:t>
      </w:r>
      <w:r>
        <w:rPr>
          <w:b/>
          <w:i/>
        </w:rPr>
        <w:t>Направлен в дошкольную образовательную организацию</w:t>
      </w:r>
    </w:p>
    <w:p w:rsidR="00862766" w:rsidRDefault="00D80FC5">
      <w:pPr>
        <w:widowControl w:val="0"/>
        <w:spacing w:after="0" w:line="240" w:lineRule="auto"/>
        <w:jc w:val="both"/>
      </w:pPr>
      <w:r>
        <w:t>Комментарий к статусу информирования:</w:t>
      </w:r>
    </w:p>
    <w:p w:rsidR="00862766" w:rsidRDefault="00D80FC5">
      <w:pPr>
        <w:widowControl w:val="0"/>
        <w:tabs>
          <w:tab w:val="left" w:leader="underscore" w:pos="6557"/>
        </w:tabs>
        <w:spacing w:after="0" w:line="240" w:lineRule="auto"/>
        <w:jc w:val="both"/>
      </w:pPr>
      <w:r>
        <w:rPr>
          <w:b/>
          <w:i/>
        </w:rPr>
        <w:t xml:space="preserve">«Вам предоставлено место в </w:t>
      </w:r>
      <w:r>
        <w:rPr>
          <w:b/>
          <w:i/>
        </w:rPr>
        <w:tab/>
        <w:t xml:space="preserve"> (указываются название</w:t>
      </w:r>
    </w:p>
    <w:p w:rsidR="00862766" w:rsidRDefault="00D80FC5">
      <w:pPr>
        <w:widowControl w:val="0"/>
        <w:tabs>
          <w:tab w:val="left" w:leader="underscore" w:pos="3360"/>
        </w:tabs>
        <w:spacing w:after="0" w:line="240" w:lineRule="auto"/>
        <w:jc w:val="both"/>
      </w:pPr>
      <w:r>
        <w:rPr>
          <w:b/>
          <w:i/>
        </w:rPr>
        <w:t xml:space="preserve">дошкольной образовательной организации, данные о группе) в соответствии с </w:t>
      </w:r>
      <w:r>
        <w:rPr>
          <w:b/>
          <w:i/>
        </w:rPr>
        <w:tab/>
        <w:t xml:space="preserve"> (указываются реквизиты документа о направлении ребенка в дошкольную образовательную организацию).</w:t>
      </w:r>
    </w:p>
    <w:p w:rsidR="00862766" w:rsidRDefault="00D80FC5">
      <w:pPr>
        <w:widowControl w:val="0"/>
        <w:tabs>
          <w:tab w:val="left" w:leader="underscore" w:pos="4051"/>
        </w:tabs>
        <w:spacing w:after="0" w:line="240" w:lineRule="auto"/>
        <w:jc w:val="both"/>
      </w:pPr>
      <w:r>
        <w:rPr>
          <w:b/>
          <w:i/>
        </w:rPr>
        <w:t xml:space="preserve">Вам необходимо </w:t>
      </w:r>
      <w:r>
        <w:rPr>
          <w:b/>
          <w:i/>
        </w:rPr>
        <w:tab/>
        <w:t xml:space="preserve"> (описывается порядок действия заявителя</w:t>
      </w:r>
    </w:p>
    <w:p w:rsidR="00862766" w:rsidRDefault="00D80FC5">
      <w:pPr>
        <w:widowControl w:val="0"/>
        <w:spacing w:after="0" w:line="240" w:lineRule="auto"/>
        <w:jc w:val="both"/>
      </w:pPr>
      <w:r>
        <w:rPr>
          <w:b/>
          <w:i/>
        </w:rPr>
        <w:t>после выставления статуса с указанием срока выполнения действия).»</w:t>
      </w:r>
    </w:p>
    <w:p w:rsidR="00862766" w:rsidRDefault="00862766">
      <w:pPr>
        <w:sectPr w:rsidR="00862766">
          <w:pgSz w:w="11906" w:h="16838"/>
          <w:pgMar w:top="1134" w:right="850" w:bottom="1134" w:left="1701" w:header="708" w:footer="708" w:gutter="0"/>
          <w:cols w:space="720"/>
        </w:sectPr>
      </w:pPr>
    </w:p>
    <w:p w:rsidR="00862766" w:rsidRDefault="00862766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5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862766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</w:p>
    <w:p w:rsidR="00862766" w:rsidRDefault="00D80FC5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  <w:r>
        <w:rPr>
          <w:b/>
        </w:rPr>
        <w:t>Форма решения о предоставлении муниципальной услуги</w:t>
      </w:r>
      <w:r>
        <w:rPr>
          <w:b/>
        </w:rPr>
        <w:br/>
        <w:t>(в бумажной форме)</w:t>
      </w:r>
    </w:p>
    <w:p w:rsidR="00862766" w:rsidRDefault="00D80FC5">
      <w:pPr>
        <w:widowControl w:val="0"/>
        <w:tabs>
          <w:tab w:val="left" w:leader="underscore" w:pos="9294"/>
        </w:tabs>
        <w:spacing w:after="0" w:line="240" w:lineRule="auto"/>
        <w:ind w:left="6260"/>
      </w:pPr>
      <w:r>
        <w:t xml:space="preserve">Кому: </w:t>
      </w:r>
      <w:r>
        <w:tab/>
      </w:r>
    </w:p>
    <w:p w:rsidR="00862766" w:rsidRDefault="00D80FC5">
      <w:pPr>
        <w:widowControl w:val="0"/>
        <w:spacing w:after="0" w:line="240" w:lineRule="auto"/>
        <w:jc w:val="center"/>
      </w:pPr>
      <w:r>
        <w:rPr>
          <w:b/>
        </w:rPr>
        <w:t>РЕШЕНИЕ</w:t>
      </w:r>
      <w:r>
        <w:rPr>
          <w:b/>
        </w:rPr>
        <w:br/>
        <w:t>о предоставлении</w:t>
      </w:r>
      <w:r>
        <w:t xml:space="preserve"> </w:t>
      </w:r>
      <w:r>
        <w:rPr>
          <w:b/>
        </w:rPr>
        <w:t>муниципальной услуги «Постановка на</w:t>
      </w:r>
      <w:r>
        <w:rPr>
          <w:b/>
        </w:rPr>
        <w:br/>
        <w:t>учет и направление детей в муниципальные</w:t>
      </w:r>
      <w:r>
        <w:rPr>
          <w:b/>
        </w:rPr>
        <w:br/>
        <w:t>образовательные организации, реализующие образовательные программы</w:t>
      </w:r>
      <w:r>
        <w:rPr>
          <w:b/>
        </w:rPr>
        <w:br/>
        <w:t>дошкольного образования» в части направления в муниципальную образовательную организацию (в бумажной форме)</w:t>
      </w:r>
    </w:p>
    <w:p w:rsidR="00862766" w:rsidRDefault="00D80FC5">
      <w:pPr>
        <w:widowControl w:val="0"/>
        <w:tabs>
          <w:tab w:val="left" w:leader="underscore" w:pos="1872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5838190</wp:posOffset>
                </wp:positionH>
                <wp:positionV relativeFrom="paragraph">
                  <wp:posOffset>12700</wp:posOffset>
                </wp:positionV>
                <wp:extent cx="923925" cy="231775"/>
                <wp:effectExtent l="0" t="0" r="0" b="0"/>
                <wp:wrapSquare wrapText="bothSides" distL="114300" distR="11430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317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62766" w:rsidRDefault="00D80FC5">
                            <w:pPr>
                              <w:tabs>
                                <w:tab w:val="left" w:leader="underscore" w:pos="1454"/>
                              </w:tabs>
                            </w:pPr>
                            <w:r>
                              <w:t xml:space="preserve">№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Picture 3" o:spid="_x0000_s1026" style="position:absolute;margin-left:459.7pt;margin-top:1pt;width:72.75pt;height:18.25pt;z-index:25165414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" adj="-11796480,,5400" path="m,l,21600r21600,l21600,,,xe" filled="f" stroked="f">
                <v:stroke joinstyle="miter"/>
                <v:formulas/>
                <v:path arrowok="t" o:connecttype="custom" textboxrect="0,0,21600,21600"/>
                <v:textbox inset="0,0,0,0">
                  <w:txbxContent>
                    <w:p w:rsidR="00862766" w:rsidRDefault="00D80FC5">
                      <w:pPr>
                        <w:tabs>
                          <w:tab w:val="left" w:leader="underscore" w:pos="1454"/>
                        </w:tabs>
                      </w:pPr>
                      <w:r>
                        <w:t xml:space="preserve">№ </w:t>
                      </w:r>
                      <w: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 xml:space="preserve">от </w:t>
      </w:r>
      <w:r>
        <w:tab/>
      </w:r>
    </w:p>
    <w:p w:rsidR="00862766" w:rsidRDefault="00D80FC5">
      <w:pPr>
        <w:widowControl w:val="0"/>
        <w:tabs>
          <w:tab w:val="left" w:leader="underscore" w:pos="6705"/>
        </w:tabs>
        <w:spacing w:after="0" w:line="240" w:lineRule="auto"/>
        <w:ind w:firstLine="580"/>
        <w:jc w:val="both"/>
      </w:pPr>
      <w:r>
        <w:t xml:space="preserve">Вам предоставлено место в </w:t>
      </w:r>
      <w:r>
        <w:tab/>
        <w:t xml:space="preserve"> </w:t>
      </w:r>
      <w:r>
        <w:rPr>
          <w:i/>
        </w:rPr>
        <w:t>(указываются название</w:t>
      </w:r>
    </w:p>
    <w:p w:rsidR="00862766" w:rsidRDefault="00D80FC5">
      <w:pPr>
        <w:widowControl w:val="0"/>
        <w:tabs>
          <w:tab w:val="left" w:leader="underscore" w:pos="5246"/>
        </w:tabs>
        <w:spacing w:after="0" w:line="240" w:lineRule="auto"/>
        <w:jc w:val="both"/>
      </w:pPr>
      <w:r>
        <w:rPr>
          <w:i/>
        </w:rPr>
        <w:t>дошкольной образовательной организации,</w:t>
      </w:r>
      <w:r>
        <w:t xml:space="preserve"> в группе </w:t>
      </w:r>
      <w:r>
        <w:rPr>
          <w:i/>
        </w:rPr>
        <w:t>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</w:t>
      </w:r>
      <w:r>
        <w:t xml:space="preserve"> с режимом пребывания </w:t>
      </w:r>
      <w:r>
        <w:rPr>
          <w:i/>
        </w:rPr>
        <w:t>(указывается режим пребывания ребенка в группе)</w:t>
      </w:r>
      <w:r>
        <w:t xml:space="preserve"> для обучения по образовательной программе </w:t>
      </w:r>
      <w:r>
        <w:rPr>
          <w:i/>
        </w:rPr>
        <w:t>(указываются наименование и направленность образовательной программы (при наличии))</w:t>
      </w:r>
      <w:r>
        <w:t xml:space="preserve"> на языке </w:t>
      </w:r>
      <w:r>
        <w:rPr>
          <w:i/>
        </w:rPr>
        <w:t>(указывается соответствующий язык образования)/</w:t>
      </w:r>
      <w:r>
        <w:t xml:space="preserve">для осуществления присмотра и ухода в соответствии с </w:t>
      </w:r>
      <w:r>
        <w:tab/>
        <w:t xml:space="preserve"> </w:t>
      </w:r>
      <w:r>
        <w:rPr>
          <w:i/>
        </w:rPr>
        <w:t>(указываются реквизиты документа о</w:t>
      </w:r>
    </w:p>
    <w:p w:rsidR="00862766" w:rsidRDefault="00D80FC5">
      <w:pPr>
        <w:widowControl w:val="0"/>
        <w:spacing w:after="0" w:line="240" w:lineRule="auto"/>
        <w:jc w:val="both"/>
      </w:pPr>
      <w:r>
        <w:rPr>
          <w:i/>
        </w:rPr>
        <w:t>направлении ребенка в дошкольную образовательную организацию)</w:t>
      </w:r>
      <w:r>
        <w:t>.</w:t>
      </w:r>
    </w:p>
    <w:p w:rsidR="00862766" w:rsidRDefault="00D80FC5">
      <w:pPr>
        <w:widowControl w:val="0"/>
        <w:tabs>
          <w:tab w:val="left" w:leader="underscore" w:pos="4415"/>
        </w:tabs>
        <w:spacing w:after="0" w:line="240" w:lineRule="auto"/>
        <w:ind w:firstLine="580"/>
        <w:jc w:val="both"/>
      </w:pPr>
      <w:r>
        <w:t xml:space="preserve">Вам необходимо </w:t>
      </w:r>
      <w:r>
        <w:tab/>
        <w:t xml:space="preserve"> </w:t>
      </w:r>
      <w:r>
        <w:rPr>
          <w:i/>
        </w:rPr>
        <w:t>(описывается порядок действия заявителя с</w:t>
      </w:r>
    </w:p>
    <w:p w:rsidR="00862766" w:rsidRDefault="00D80FC5">
      <w:pPr>
        <w:widowControl w:val="0"/>
        <w:spacing w:after="0" w:line="240" w:lineRule="auto"/>
      </w:pPr>
      <w:r>
        <w:rPr>
          <w:i/>
        </w:rPr>
        <w:t>указанием срока выполнения действия)</w:t>
      </w:r>
      <w:r>
        <w:t>.</w:t>
      </w: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880" w:line="240" w:lineRule="auto"/>
        <w:jc w:val="center"/>
        <w:rPr>
          <w:b/>
        </w:rPr>
      </w:pPr>
    </w:p>
    <w:p w:rsidR="00862766" w:rsidRDefault="00862766">
      <w:pPr>
        <w:widowControl w:val="0"/>
        <w:spacing w:after="880" w:line="240" w:lineRule="auto"/>
        <w:jc w:val="center"/>
        <w:rPr>
          <w:b/>
        </w:rPr>
      </w:pPr>
    </w:p>
    <w:p w:rsidR="00862766" w:rsidRDefault="00862766">
      <w:pPr>
        <w:widowControl w:val="0"/>
        <w:spacing w:after="880" w:line="240" w:lineRule="auto"/>
        <w:jc w:val="center"/>
        <w:rPr>
          <w:b/>
        </w:rPr>
      </w:pPr>
    </w:p>
    <w:p w:rsidR="00862766" w:rsidRDefault="00862766">
      <w:pPr>
        <w:widowControl w:val="0"/>
        <w:spacing w:after="880" w:line="240" w:lineRule="auto"/>
        <w:jc w:val="center"/>
        <w:rPr>
          <w:b/>
        </w:r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6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862766">
      <w:pPr>
        <w:keepNext/>
        <w:keepLines/>
        <w:widowControl w:val="0"/>
        <w:spacing w:after="0" w:line="240" w:lineRule="auto"/>
        <w:jc w:val="center"/>
        <w:outlineLvl w:val="0"/>
      </w:pPr>
    </w:p>
    <w:p w:rsidR="00862766" w:rsidRDefault="00862766">
      <w:pPr>
        <w:widowControl w:val="0"/>
        <w:spacing w:after="0" w:line="240" w:lineRule="auto"/>
        <w:jc w:val="center"/>
        <w:rPr>
          <w:b/>
        </w:rPr>
      </w:pPr>
    </w:p>
    <w:p w:rsidR="00862766" w:rsidRDefault="00D80FC5">
      <w:pPr>
        <w:widowControl w:val="0"/>
        <w:spacing w:after="0" w:line="240" w:lineRule="auto"/>
        <w:jc w:val="center"/>
      </w:pPr>
      <w:r>
        <w:rPr>
          <w:b/>
        </w:rPr>
        <w:t>Форма уведомления об отказе в предоставлении промежуточного результата</w:t>
      </w:r>
      <w:r>
        <w:rPr>
          <w:b/>
        </w:rPr>
        <w:br/>
        <w:t>муниципальной услуги (постановки на учет)</w:t>
      </w:r>
      <w:r>
        <w:rPr>
          <w:b/>
        </w:rPr>
        <w:br/>
        <w:t>в электронной форме</w:t>
      </w:r>
    </w:p>
    <w:p w:rsidR="00862766" w:rsidRDefault="00862766">
      <w:pPr>
        <w:widowControl w:val="0"/>
        <w:spacing w:after="0" w:line="240" w:lineRule="auto"/>
      </w:pPr>
    </w:p>
    <w:p w:rsidR="00862766" w:rsidRDefault="00D80FC5">
      <w:pPr>
        <w:widowControl w:val="0"/>
        <w:spacing w:after="0" w:line="240" w:lineRule="auto"/>
      </w:pPr>
      <w:r>
        <w:t xml:space="preserve">Статус информирования: </w:t>
      </w:r>
      <w:r>
        <w:rPr>
          <w:b/>
          <w:i/>
        </w:rPr>
        <w:t>Отказано в предоставлении услуги</w:t>
      </w:r>
    </w:p>
    <w:p w:rsidR="00862766" w:rsidRDefault="00D80FC5">
      <w:pPr>
        <w:widowControl w:val="0"/>
        <w:spacing w:after="0" w:line="240" w:lineRule="auto"/>
      </w:pPr>
      <w:r>
        <w:t>Комментарий к статусу информирования:</w:t>
      </w:r>
    </w:p>
    <w:p w:rsidR="00862766" w:rsidRDefault="00D80FC5">
      <w:pPr>
        <w:widowControl w:val="0"/>
        <w:tabs>
          <w:tab w:val="left" w:leader="underscore" w:pos="2381"/>
        </w:tabs>
        <w:spacing w:after="0" w:line="240" w:lineRule="auto"/>
      </w:pPr>
      <w:r>
        <w:rPr>
          <w:b/>
          <w:i/>
        </w:rPr>
        <w:t xml:space="preserve">«Вам отказано в предоставлении услуги по текущему заявлению по причине </w:t>
      </w:r>
      <w:r>
        <w:rPr>
          <w:b/>
          <w:i/>
        </w:rPr>
        <w:tab/>
        <w:t xml:space="preserve"> (указывается причина, по которой по заявлению принято отрицательное решение).</w:t>
      </w:r>
    </w:p>
    <w:p w:rsidR="00862766" w:rsidRDefault="00D80FC5">
      <w:pPr>
        <w:widowControl w:val="0"/>
        <w:tabs>
          <w:tab w:val="left" w:leader="underscore" w:pos="4104"/>
        </w:tabs>
        <w:spacing w:after="0" w:line="240" w:lineRule="auto"/>
      </w:pPr>
      <w:r>
        <w:rPr>
          <w:b/>
          <w:i/>
        </w:rPr>
        <w:t xml:space="preserve">Вам необходимо </w:t>
      </w:r>
      <w:r>
        <w:rPr>
          <w:b/>
          <w:i/>
        </w:rPr>
        <w:tab/>
        <w:t xml:space="preserve"> (указывается порядок действий, который</w:t>
      </w:r>
    </w:p>
    <w:p w:rsidR="00862766" w:rsidRDefault="00D80FC5">
      <w:pPr>
        <w:widowControl w:val="0"/>
        <w:spacing w:after="0" w:line="240" w:lineRule="auto"/>
        <w:rPr>
          <w:b/>
          <w:i/>
        </w:rPr>
      </w:pPr>
      <w:r>
        <w:rPr>
          <w:b/>
          <w:i/>
        </w:rPr>
        <w:t>необходимо выполнить заявителю для получения положительного результата по заявлению).»</w:t>
      </w:r>
    </w:p>
    <w:p w:rsidR="00862766" w:rsidRDefault="00862766">
      <w:pPr>
        <w:widowControl w:val="0"/>
        <w:spacing w:after="0" w:line="240" w:lineRule="auto"/>
        <w:rPr>
          <w:b/>
          <w:i/>
        </w:rPr>
      </w:pPr>
    </w:p>
    <w:p w:rsidR="00862766" w:rsidRDefault="00862766">
      <w:pPr>
        <w:sectPr w:rsidR="00862766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7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D80FC5">
      <w:pPr>
        <w:keepNext/>
        <w:keepLines/>
        <w:widowControl w:val="0"/>
        <w:spacing w:after="0" w:line="240" w:lineRule="auto"/>
        <w:jc w:val="center"/>
        <w:outlineLvl w:val="0"/>
      </w:pPr>
      <w:r>
        <w:rPr>
          <w:sz w:val="24"/>
        </w:rPr>
        <w:t xml:space="preserve">            </w:t>
      </w:r>
    </w:p>
    <w:p w:rsidR="00862766" w:rsidRDefault="00862766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</w:p>
    <w:p w:rsidR="00862766" w:rsidRDefault="00862766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</w:p>
    <w:p w:rsidR="00862766" w:rsidRDefault="00D80FC5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  <w:r>
        <w:rPr>
          <w:b/>
        </w:rPr>
        <w:t>Форма решения об отказе в предоставлении промежуточного результата</w:t>
      </w:r>
      <w:r>
        <w:rPr>
          <w:b/>
        </w:rPr>
        <w:br/>
        <w:t>Услуги (в бумажной форме)</w:t>
      </w:r>
    </w:p>
    <w:p w:rsidR="00862766" w:rsidRDefault="00862766">
      <w:pPr>
        <w:widowControl w:val="0"/>
        <w:spacing w:after="0" w:line="240" w:lineRule="auto"/>
        <w:jc w:val="center"/>
        <w:rPr>
          <w:i/>
        </w:rPr>
      </w:pPr>
    </w:p>
    <w:p w:rsidR="00862766" w:rsidRDefault="00D80FC5">
      <w:pPr>
        <w:widowControl w:val="0"/>
        <w:tabs>
          <w:tab w:val="left" w:leader="underscore" w:pos="9152"/>
        </w:tabs>
        <w:spacing w:after="0" w:line="240" w:lineRule="auto"/>
        <w:ind w:left="6680"/>
        <w:jc w:val="both"/>
      </w:pPr>
      <w:r>
        <w:t xml:space="preserve">Кому: </w:t>
      </w:r>
      <w:r>
        <w:tab/>
      </w:r>
    </w:p>
    <w:p w:rsidR="00862766" w:rsidRDefault="00D80FC5">
      <w:pPr>
        <w:widowControl w:val="0"/>
        <w:spacing w:after="0" w:line="240" w:lineRule="auto"/>
        <w:jc w:val="center"/>
      </w:pPr>
      <w:r>
        <w:rPr>
          <w:b/>
        </w:rPr>
        <w:t>РЕШЕНИЕ</w:t>
      </w:r>
      <w:r>
        <w:rPr>
          <w:b/>
        </w:rPr>
        <w:br/>
        <w:t>об отказе в предоставлении</w:t>
      </w:r>
      <w:r>
        <w:t xml:space="preserve"> </w:t>
      </w:r>
      <w:r>
        <w:rPr>
          <w:b/>
        </w:rPr>
        <w:t>муниципальной услуги</w:t>
      </w:r>
      <w:r>
        <w:rPr>
          <w:b/>
        </w:rPr>
        <w:br/>
        <w:t>«Постановка на учет и направление детей в  муниципальные образовательные организации, реализующие</w:t>
      </w:r>
      <w:r>
        <w:rPr>
          <w:b/>
        </w:rPr>
        <w:br/>
        <w:t>образовательные программы дошкольного образования» в части постановки</w:t>
      </w:r>
      <w:r>
        <w:rPr>
          <w:b/>
        </w:rPr>
        <w:br/>
        <w:t>на учет</w:t>
      </w:r>
    </w:p>
    <w:p w:rsidR="00862766" w:rsidRDefault="00D80FC5">
      <w:pPr>
        <w:widowControl w:val="0"/>
        <w:tabs>
          <w:tab w:val="left" w:leader="underscore" w:pos="2016"/>
          <w:tab w:val="left" w:leader="underscore" w:pos="8986"/>
        </w:tabs>
        <w:spacing w:after="0" w:line="240" w:lineRule="auto"/>
      </w:pPr>
      <w:r>
        <w:t xml:space="preserve">от </w:t>
      </w:r>
      <w:r>
        <w:tab/>
        <w:t xml:space="preserve"> № </w:t>
      </w:r>
      <w:r>
        <w:tab/>
      </w:r>
    </w:p>
    <w:p w:rsidR="00862766" w:rsidRDefault="00D80FC5">
      <w:pPr>
        <w:widowControl w:val="0"/>
        <w:tabs>
          <w:tab w:val="left" w:leader="underscore" w:pos="2381"/>
        </w:tabs>
        <w:spacing w:after="0" w:line="240" w:lineRule="auto"/>
        <w:ind w:firstLine="580"/>
        <w:jc w:val="both"/>
      </w:pPr>
      <w:r>
        <w:t xml:space="preserve">Вам отказано в предоставлении услуги по текущему заявлению по причине </w:t>
      </w:r>
      <w:r>
        <w:rPr>
          <w:i/>
        </w:rPr>
        <w:tab/>
        <w:t xml:space="preserve"> (указывается причина, по которой по заявлению принято отрицательное решение)</w:t>
      </w:r>
      <w:r>
        <w:t>.</w:t>
      </w:r>
    </w:p>
    <w:p w:rsidR="00862766" w:rsidRDefault="00D80FC5">
      <w:pPr>
        <w:widowControl w:val="0"/>
        <w:tabs>
          <w:tab w:val="left" w:leader="underscore" w:pos="4530"/>
        </w:tabs>
        <w:spacing w:after="0" w:line="240" w:lineRule="auto"/>
        <w:ind w:firstLine="580"/>
        <w:jc w:val="both"/>
      </w:pPr>
      <w:r>
        <w:t xml:space="preserve">Вам необходимо </w:t>
      </w:r>
      <w:r>
        <w:tab/>
        <w:t xml:space="preserve"> </w:t>
      </w:r>
      <w:r>
        <w:rPr>
          <w:i/>
        </w:rPr>
        <w:t>(указывается порядок действий, который</w:t>
      </w:r>
    </w:p>
    <w:p w:rsidR="00862766" w:rsidRDefault="00D80FC5">
      <w:pPr>
        <w:widowControl w:val="0"/>
        <w:spacing w:after="0" w:line="240" w:lineRule="auto"/>
      </w:pPr>
      <w:r>
        <w:rPr>
          <w:i/>
        </w:rPr>
        <w:t>необходимо выполнить заявителю для получения положительного результата по заявлению)</w:t>
      </w:r>
      <w:r>
        <w:t>.</w:t>
      </w:r>
    </w:p>
    <w:p w:rsidR="00862766" w:rsidRDefault="00862766">
      <w:pPr>
        <w:widowControl w:val="0"/>
        <w:spacing w:after="0" w:line="240" w:lineRule="auto"/>
      </w:pPr>
    </w:p>
    <w:p w:rsidR="00862766" w:rsidRDefault="00D80FC5">
      <w:r>
        <w:br w:type="page"/>
      </w: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8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862766">
      <w:pPr>
        <w:widowControl w:val="0"/>
        <w:spacing w:after="0" w:line="240" w:lineRule="auto"/>
        <w:jc w:val="center"/>
      </w:pPr>
    </w:p>
    <w:p w:rsidR="00862766" w:rsidRDefault="00862766">
      <w:pPr>
        <w:widowControl w:val="0"/>
        <w:spacing w:after="0" w:line="240" w:lineRule="auto"/>
        <w:jc w:val="center"/>
      </w:pPr>
    </w:p>
    <w:p w:rsidR="00862766" w:rsidRDefault="00D80FC5">
      <w:pPr>
        <w:widowControl w:val="0"/>
        <w:spacing w:after="0" w:line="240" w:lineRule="auto"/>
        <w:jc w:val="center"/>
      </w:pPr>
      <w:r>
        <w:rPr>
          <w:sz w:val="24"/>
        </w:rPr>
        <w:tab/>
      </w:r>
      <w:r>
        <w:rPr>
          <w:b/>
        </w:rPr>
        <w:t>Форма заявления о предоставлении Услуги</w:t>
      </w:r>
      <w:r>
        <w:rPr>
          <w:b/>
        </w:rPr>
        <w:br/>
        <w:t>в электронном виде</w:t>
      </w:r>
    </w:p>
    <w:p w:rsidR="00862766" w:rsidRDefault="00D80FC5">
      <w:pPr>
        <w:widowControl w:val="0"/>
        <w:spacing w:after="0" w:line="240" w:lineRule="auto"/>
        <w:jc w:val="center"/>
        <w:rPr>
          <w:i/>
          <w:sz w:val="18"/>
        </w:rPr>
      </w:pPr>
      <w:r>
        <w:rPr>
          <w:i/>
          <w:sz w:val="18"/>
        </w:rPr>
        <w:t>(фамилия, имя, отчество заявителя (последнее - при наличии), данные документа, удостоверяющего личность, контактный телефон, почтовый адрес, адрес электронной почты)</w:t>
      </w:r>
    </w:p>
    <w:p w:rsidR="00862766" w:rsidRDefault="00D80FC5">
      <w:pPr>
        <w:widowControl w:val="0"/>
        <w:spacing w:after="0" w:line="240" w:lineRule="auto"/>
        <w:jc w:val="center"/>
        <w:rPr>
          <w:sz w:val="24"/>
        </w:rPr>
      </w:pPr>
      <w:r>
        <w:rPr>
          <w:b/>
          <w:sz w:val="24"/>
        </w:rPr>
        <w:t>ЗАЯВЛЕНИЕ</w:t>
      </w:r>
    </w:p>
    <w:p w:rsidR="00862766" w:rsidRDefault="00D80FC5">
      <w:pPr>
        <w:widowControl w:val="0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о предоставлении Услуги в электронном виде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542"/>
        <w:gridCol w:w="1645"/>
        <w:gridCol w:w="2381"/>
        <w:gridCol w:w="2057"/>
      </w:tblGrid>
      <w:tr w:rsidR="00862766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766" w:rsidRDefault="00D80FC5">
            <w:pPr>
              <w:widowControl w:val="0"/>
              <w:spacing w:after="0" w:line="240" w:lineRule="auto"/>
              <w:jc w:val="center"/>
            </w:pPr>
            <w:r>
              <w:t>№ п/</w:t>
            </w:r>
          </w:p>
          <w:p w:rsidR="00862766" w:rsidRDefault="00D80FC5">
            <w:pPr>
              <w:widowControl w:val="0"/>
              <w:spacing w:after="0" w:line="240" w:lineRule="auto"/>
              <w:jc w:val="center"/>
            </w:pPr>
            <w:r>
              <w:t>п</w:t>
            </w:r>
          </w:p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jc w:val="center"/>
            </w:pPr>
            <w:r>
              <w:t>Перечень вопросов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jc w:val="center"/>
            </w:pPr>
            <w:r>
              <w:t>Ответы</w:t>
            </w:r>
          </w:p>
        </w:tc>
      </w:tr>
      <w:tr w:rsidR="00862766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t>Вы являетесь родителем или законным представителем ребенка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t>Родитель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t>Законный представитель</w:t>
            </w:r>
          </w:p>
        </w:tc>
      </w:tr>
      <w:tr w:rsidR="00862766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</w:pPr>
            <w:r>
              <w:t>Автоматически заполняются данные из профиля пользователя ЕСИА: фамилия, имя, отчество (при наличии);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паспортные данные (серия, номер, кем выдан, когда выдан)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Если ЗАКОННЫЙ ПРЕДСТАВИТЕЛЬ, то дополнительно в электронном виде могут быть предоставлены документ (ы), подтверждающий (ие) представление прав ребенка.</w:t>
            </w:r>
          </w:p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862766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</w:pPr>
            <w:r>
              <w:t>Персональные данные ребенка, на которого подается заявление о предоставлении услуги:</w:t>
            </w:r>
          </w:p>
          <w:p w:rsidR="00862766" w:rsidRDefault="00D80FC5">
            <w:pPr>
              <w:widowControl w:val="0"/>
              <w:spacing w:after="0" w:line="240" w:lineRule="auto"/>
              <w:ind w:firstLine="300"/>
            </w:pPr>
            <w:r>
              <w:t>фамилия, имя, отчество (при наличии);</w:t>
            </w:r>
          </w:p>
          <w:p w:rsidR="00862766" w:rsidRDefault="00D80FC5">
            <w:pPr>
              <w:widowControl w:val="0"/>
              <w:spacing w:after="0" w:line="240" w:lineRule="auto"/>
              <w:ind w:left="300" w:firstLine="20"/>
            </w:pPr>
            <w:r>
              <w:t>дата рождения; реквизиты свидетельства о рождении ребенка либо другого документа, удостоверяющего личность ребенка</w:t>
            </w:r>
            <w:r>
              <w:rPr>
                <w:vertAlign w:val="superscript"/>
              </w:rPr>
              <w:t>6</w:t>
            </w:r>
            <w:r>
              <w:t>;</w:t>
            </w:r>
          </w:p>
          <w:p w:rsidR="00862766" w:rsidRDefault="00D80FC5">
            <w:pPr>
              <w:widowControl w:val="0"/>
              <w:spacing w:after="0" w:line="240" w:lineRule="auto"/>
              <w:ind w:left="25" w:hanging="25"/>
              <w:jc w:val="both"/>
            </w:pPr>
            <w:r>
              <w:t>адрес места жительства. При наличии данных о ребенке в профиле заявителя в ЕСИА, данные заполняются автоматически.</w:t>
            </w:r>
          </w:p>
        </w:tc>
      </w:tr>
      <w:tr w:rsidR="00862766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jc w:val="both"/>
            </w:pPr>
            <w:r>
              <w:t>Желаемые параметры зачисления: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Желаемая дата приема;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язык образования (выбор из списка);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режим пребывания ребенка в группе (выбор из списка);</w:t>
            </w:r>
          </w:p>
          <w:p w:rsidR="00862766" w:rsidRDefault="00D80FC5">
            <w:pPr>
              <w:widowControl w:val="0"/>
              <w:spacing w:after="0" w:line="209" w:lineRule="auto"/>
            </w:pPr>
            <w:r>
              <w:t>направленность группы (выбор из списка);</w:t>
            </w:r>
          </w:p>
          <w:p w:rsidR="00862766" w:rsidRDefault="00D80FC5">
            <w:pPr>
              <w:widowControl w:val="0"/>
              <w:spacing w:after="0" w:line="240" w:lineRule="auto"/>
              <w:jc w:val="both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Вид компенсирующей группы (выбор из списка при выборе групп компенсирующей направленности);</w:t>
            </w:r>
          </w:p>
          <w:p w:rsidR="00862766" w:rsidRDefault="00D80FC5">
            <w:pPr>
              <w:widowControl w:val="0"/>
              <w:spacing w:after="0" w:line="240" w:lineRule="auto"/>
              <w:jc w:val="both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Реквизиты Документа, подтверждающего потребность в обучении по адаптированной программе (при наличии);</w:t>
            </w:r>
          </w:p>
          <w:p w:rsidR="00862766" w:rsidRDefault="00D80FC5">
            <w:pPr>
              <w:widowControl w:val="0"/>
              <w:spacing w:after="0" w:line="240" w:lineRule="auto"/>
              <w:jc w:val="both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Профиль оздоровительной группы (выбор из списка при выборе групп оздоровительной направленности)</w:t>
            </w:r>
          </w:p>
          <w:p w:rsidR="00862766" w:rsidRDefault="00D80FC5">
            <w:pPr>
              <w:widowControl w:val="0"/>
              <w:spacing w:after="0" w:line="240" w:lineRule="auto"/>
              <w:jc w:val="both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Реквизиты документа, подтверждающего потребность в оздоровительной группы (при наличии).</w:t>
            </w:r>
          </w:p>
          <w:p w:rsidR="00862766" w:rsidRDefault="00D80FC5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</w:r>
          </w:p>
          <w:p w:rsidR="00862766" w:rsidRDefault="00D80FC5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</w:r>
          </w:p>
          <w:p w:rsidR="00862766" w:rsidRDefault="00D80FC5">
            <w:pPr>
              <w:widowControl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     образовательные организации для приема (предоставляется по    </w:t>
            </w:r>
          </w:p>
          <w:p w:rsidR="00862766" w:rsidRDefault="00D80FC5">
            <w:pPr>
              <w:widowControl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     выбору согласно приложению к настоящему Административному   </w:t>
            </w:r>
          </w:p>
          <w:p w:rsidR="00862766" w:rsidRDefault="00D80FC5">
            <w:pPr>
              <w:widowControl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     регламенту в соответствии с закреплением территорий за </w:t>
            </w:r>
          </w:p>
          <w:p w:rsidR="00862766" w:rsidRDefault="00D80FC5">
            <w:pPr>
              <w:widowControl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     определенными образовательными организациями</w:t>
            </w:r>
          </w:p>
        </w:tc>
      </w:tr>
      <w:tr w:rsidR="00862766"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i/>
                <w:color w:val="333333"/>
                <w:sz w:val="24"/>
              </w:rPr>
              <w:t>Перечень дошкольных образовательных организаций, выбранных для приема</w:t>
            </w:r>
          </w:p>
        </w:tc>
        <w:tc>
          <w:tcPr>
            <w:tcW w:w="6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i/>
                <w:color w:val="333333"/>
                <w:sz w:val="24"/>
              </w:rPr>
              <w:t>множественный выбор из списка государственных, муниципальных образовательных организаций, а также иных организаций в рамках соглашений, в том числе о государственно-частном, муниципально-частном партнерстве,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</w:r>
          </w:p>
        </w:tc>
      </w:tr>
      <w:tr w:rsidR="00862766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i/>
                <w:color w:val="333333"/>
                <w:sz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i/>
                <w:color w:val="333333"/>
                <w:sz w:val="24"/>
              </w:rPr>
              <w:t>бинарная отметка «Да/Нет», по умолчанию - «Нет»</w:t>
            </w:r>
          </w:p>
        </w:tc>
      </w:tr>
      <w:tr w:rsidR="00862766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Согласие на развивающую группу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ind w:left="260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бинарная отметка «Да/Нет» может заполняться при выборе группы не общеразвивающей направленности, по умолчанию - «Нет»</w:t>
            </w:r>
          </w:p>
        </w:tc>
      </w:tr>
      <w:tr w:rsidR="00862766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Согласие на группу присмотра и ухода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ind w:left="260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бинарная отметка «Да/Нет», по умолчанию -«Нет»</w:t>
            </w:r>
          </w:p>
        </w:tc>
      </w:tr>
      <w:tr w:rsidR="00862766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Согласие на кратковременный режим пребывания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ind w:left="260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бинарная отметка «Да/Нет», по умолчанию - «Нет», может заполняться при выборе режимов более 5 часов в День</w:t>
            </w:r>
          </w:p>
        </w:tc>
      </w:tr>
      <w:tr w:rsidR="00862766"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Согласие на группу полного</w:t>
            </w:r>
          </w:p>
          <w:p w:rsidR="00862766" w:rsidRDefault="00D80FC5">
            <w:pPr>
              <w:widowControl w:val="0"/>
              <w:spacing w:after="0" w:line="240" w:lineRule="auto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Дня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ind w:left="260"/>
              <w:rPr>
                <w:i/>
                <w:color w:val="333333"/>
                <w:sz w:val="24"/>
              </w:rPr>
            </w:pPr>
            <w:r>
              <w:rPr>
                <w:i/>
                <w:color w:val="333333"/>
                <w:sz w:val="24"/>
              </w:rPr>
              <w:t>бинарная отметка «Да/Нет», по умолчанию - «Нет», заполняется при выборе группы по режиму, отличному от полного Дня</w:t>
            </w:r>
          </w:p>
        </w:tc>
      </w:tr>
      <w:tr w:rsidR="00862766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ind w:firstLine="240"/>
            </w:pPr>
            <w:r>
              <w:t>. Есть ли у Вас другие дети (брат (-ья) или сестра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</w:pPr>
            <w:r>
              <w:t>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</w:pPr>
            <w:r>
              <w:t>Нет</w:t>
            </w:r>
          </w:p>
        </w:tc>
      </w:tr>
      <w:tr w:rsidR="00862766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widowControl w:val="0"/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8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</w:pPr>
            <w:r>
              <w:t>Если ДА, то укажите их ФИО и наименование организации, в которой он (она, они) обучаются.</w:t>
            </w:r>
          </w:p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t>Если НЕТ, переход к шагу № 5</w:t>
            </w:r>
          </w:p>
        </w:tc>
      </w:tr>
      <w:tr w:rsidR="00862766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</w:pPr>
            <w: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</w:pPr>
            <w:r>
              <w:t>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ind w:firstLine="160"/>
            </w:pPr>
            <w:r>
              <w:t>Нет</w:t>
            </w:r>
          </w:p>
        </w:tc>
      </w:tr>
      <w:tr w:rsidR="00862766">
        <w:tc>
          <w:tcPr>
            <w:tcW w:w="9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rPr>
                <w:b/>
                <w:sz w:val="24"/>
              </w:rPr>
            </w:pPr>
            <w: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862766" w:rsidRDefault="00862766">
      <w:pPr>
        <w:widowControl w:val="0"/>
        <w:spacing w:after="0" w:line="240" w:lineRule="auto"/>
        <w:rPr>
          <w:b/>
          <w:sz w:val="24"/>
        </w:rPr>
      </w:pPr>
    </w:p>
    <w:p w:rsidR="00862766" w:rsidRDefault="00862766">
      <w:pPr>
        <w:widowControl w:val="0"/>
        <w:spacing w:after="0" w:line="240" w:lineRule="auto"/>
        <w:jc w:val="center"/>
        <w:rPr>
          <w:b/>
          <w:sz w:val="24"/>
        </w:rPr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  <w:ind w:left="77"/>
      </w:pPr>
    </w:p>
    <w:p w:rsidR="00862766" w:rsidRDefault="00D80FC5">
      <w:pPr>
        <w:widowControl w:val="0"/>
        <w:spacing w:after="0" w:line="240" w:lineRule="auto"/>
        <w:ind w:left="77"/>
        <w:rPr>
          <w:sz w:val="20"/>
        </w:rPr>
      </w:pPr>
      <w:r>
        <w:t xml:space="preserve"> </w:t>
      </w:r>
      <w:r>
        <w:rPr>
          <w:sz w:val="20"/>
          <w:vertAlign w:val="superscript"/>
        </w:rPr>
        <w:t>6</w:t>
      </w:r>
      <w:r>
        <w:rPr>
          <w:sz w:val="20"/>
        </w:rPr>
        <w:t xml:space="preserve"> в связи с реализацией суперсервиса «Рождение ребенка» для пилотных субъектов Российской Федерации (Белгородская область, Ленинградская область, Московская область, Тульская область, Республика Башкортостан, Ханты-Мансийский автономный округ) вместо данных о реквизитах свидетельства о рождении ребенка может использоваться дата составления и номер записи акта гражданского состояния о рождении ребенка</w:t>
      </w: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D80FC5">
      <w:pPr>
        <w:rPr>
          <w:sz w:val="24"/>
        </w:rPr>
      </w:pPr>
      <w:r>
        <w:rPr>
          <w:sz w:val="24"/>
        </w:rPr>
        <w:br w:type="page"/>
      </w: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9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862766">
      <w:pPr>
        <w:widowControl w:val="0"/>
        <w:spacing w:after="0" w:line="240" w:lineRule="auto"/>
        <w:jc w:val="center"/>
        <w:rPr>
          <w:b/>
          <w:sz w:val="24"/>
          <w:highlight w:val="yello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0"/>
      </w:tblGrid>
      <w:tr w:rsidR="00862766">
        <w:trPr>
          <w:trHeight w:val="2571"/>
        </w:trPr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widowControl w:val="0"/>
              <w:spacing w:after="0" w:line="240" w:lineRule="auto"/>
              <w:jc w:val="right"/>
            </w:pPr>
          </w:p>
        </w:tc>
        <w:tc>
          <w:tcPr>
            <w:tcW w:w="6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</w:pPr>
            <w:r>
              <w:t>Заместителю главы района по социальным вопросам - начальнику Управления образования, опеки и попечительства _________________________________________</w:t>
            </w:r>
          </w:p>
          <w:p w:rsidR="00862766" w:rsidRDefault="00D80FC5">
            <w:pPr>
              <w:widowControl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(Фамилия, инициалы начальника)</w:t>
            </w:r>
          </w:p>
          <w:p w:rsidR="00862766" w:rsidRDefault="00D80FC5">
            <w:pPr>
              <w:widowControl w:val="0"/>
              <w:spacing w:after="0" w:line="240" w:lineRule="auto"/>
              <w:jc w:val="right"/>
            </w:pPr>
            <w:r>
              <w:t>_________________________________________</w:t>
            </w:r>
          </w:p>
          <w:p w:rsidR="00862766" w:rsidRPr="00D80FC5" w:rsidRDefault="00D80FC5" w:rsidP="00D80FC5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80FC5">
              <w:rPr>
                <w:sz w:val="16"/>
                <w:szCs w:val="16"/>
              </w:rPr>
              <w:t>Ф.И.О. родителей (законных представителей)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 xml:space="preserve">_________________________________________ </w:t>
            </w:r>
          </w:p>
          <w:p w:rsidR="00862766" w:rsidRDefault="00D80FC5" w:rsidP="00D80FC5">
            <w:pPr>
              <w:widowControl w:val="0"/>
              <w:spacing w:after="0" w:line="240" w:lineRule="auto"/>
              <w:jc w:val="center"/>
            </w:pPr>
            <w:r>
              <w:rPr>
                <w:sz w:val="20"/>
              </w:rPr>
              <w:t>Домашний адрес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_________________________________________</w:t>
            </w:r>
          </w:p>
        </w:tc>
      </w:tr>
    </w:tbl>
    <w:p w:rsidR="00D80FC5" w:rsidRDefault="00D80FC5">
      <w:pPr>
        <w:widowControl w:val="0"/>
        <w:spacing w:after="0" w:line="240" w:lineRule="auto"/>
        <w:jc w:val="center"/>
      </w:pPr>
    </w:p>
    <w:p w:rsidR="00862766" w:rsidRDefault="00D80FC5">
      <w:pPr>
        <w:widowControl w:val="0"/>
        <w:spacing w:after="0" w:line="240" w:lineRule="auto"/>
        <w:jc w:val="center"/>
      </w:pPr>
      <w:r>
        <w:t>Заявление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89"/>
      </w:tblGrid>
      <w:tr w:rsidR="00862766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</w:pPr>
            <w:r>
              <w:t>Прошу предоставить место в детском саду моему (моей) сыну (дочери)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__________________________________________________________________</w:t>
            </w:r>
          </w:p>
          <w:p w:rsidR="00862766" w:rsidRDefault="00D80FC5">
            <w:pPr>
              <w:widowControl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(фамилия, имя, отчество (при наличии) ребенка)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Дата рождения «____» _________ 20______г. серия и номер свидетельства о рождении ___________________________________дата выдачи:______________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адрес места жительства (места пребывания, места фактического проживания) ребенка: ___________________________________________________________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СНИЛС ребенка___________________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Ф.И.О. мамы __________________________________СНИЛС 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Дата рождения______________Паспорт: серия_________ номер ___________ кем выдан_________________________________________________________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_____________________________________дата выдачи __________________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Ф.И.О. папы ________________________________СНИЛС 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Дата рождения______________Паспорт: серия_________ номер ___________ кем выдан_________________________________________________________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______________________________________дата выдачи __________________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Реквизиты документа, подтверждающего установление опеки (при наличии):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Постановление № ________  __________________________________________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от _________  действительно  до ______________.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5368290</wp:posOffset>
                      </wp:positionH>
                      <wp:positionV relativeFrom="paragraph">
                        <wp:posOffset>389255</wp:posOffset>
                      </wp:positionV>
                      <wp:extent cx="209550" cy="180975"/>
                      <wp:effectExtent l="0" t="0" r="0" b="0"/>
                      <wp:wrapNone/>
                      <wp:docPr id="4" name="Pictu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xmlns:w16se="http://schemas.microsoft.com/office/word/2015/wordml/symex" xmlns:w15="http://schemas.microsoft.com/office/word/2012/wordml" xmlns:cx="http://schemas.microsoft.com/office/drawing/2014/chartex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>Адрес электронной почты _____________________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2977515</wp:posOffset>
                      </wp:positionH>
                      <wp:positionV relativeFrom="paragraph">
                        <wp:posOffset>184785</wp:posOffset>
                      </wp:positionV>
                      <wp:extent cx="209550" cy="180975"/>
                      <wp:effectExtent l="0" t="0" r="0" b="0"/>
                      <wp:wrapNone/>
                      <wp:docPr id="5" name="Pictur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xmlns:w16se="http://schemas.microsoft.com/office/word/2015/wordml/symex" xmlns:w15="http://schemas.microsoft.com/office/word/2012/wordml" xmlns:cx="http://schemas.microsoft.com/office/drawing/2014/chartex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>номер(а) телефона(ов) для связи: _______________________________________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403225</wp:posOffset>
                      </wp:positionV>
                      <wp:extent cx="209550" cy="180975"/>
                      <wp:effectExtent l="0" t="0" r="0" b="0"/>
                      <wp:wrapNone/>
                      <wp:docPr id="6" name="Pictur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xmlns:w16se="http://schemas.microsoft.com/office/word/2015/wordml/symex" xmlns:w15="http://schemas.microsoft.com/office/word/2012/wordml" xmlns:cx="http://schemas.microsoft.com/office/drawing/2014/chartex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2853690</wp:posOffset>
                      </wp:positionH>
                      <wp:positionV relativeFrom="paragraph">
                        <wp:posOffset>222250</wp:posOffset>
                      </wp:positionV>
                      <wp:extent cx="209550" cy="180975"/>
                      <wp:effectExtent l="0" t="0" r="0" b="0"/>
                      <wp:wrapNone/>
                      <wp:docPr id="7" name="Pictur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xmlns:w16se="http://schemas.microsoft.com/office/word/2015/wordml/symex" xmlns:w15="http://schemas.microsoft.com/office/word/2012/wordml" xmlns:cx="http://schemas.microsoft.com/office/drawing/2014/chartex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 xml:space="preserve">Согласие на выбор языка образования             Язык обучения: Русский       родной язык из числа народов РФ         ___________________________    русский язык как родной 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5568315</wp:posOffset>
                      </wp:positionH>
                      <wp:positionV relativeFrom="paragraph">
                        <wp:posOffset>8890</wp:posOffset>
                      </wp:positionV>
                      <wp:extent cx="209550" cy="180975"/>
                      <wp:effectExtent l="0" t="0" r="0" b="0"/>
                      <wp:wrapNone/>
                      <wp:docPr id="8" name="Pictur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xmlns:w16se="http://schemas.microsoft.com/office/word/2015/wordml/symex" xmlns:w15="http://schemas.microsoft.com/office/word/2012/wordml" xmlns:cx="http://schemas.microsoft.com/office/drawing/2014/chartex"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 xml:space="preserve">Потребность в обучении по адаптированной образовательной программе 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О направлении дошкольной группы: общеобразовательная, комбинированная, компенсирующая (нужное подчеркнуть).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 xml:space="preserve">О режиме пребывания ребенка: группа полного дня, группа кратковременного пребывания 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 xml:space="preserve"> Предпочтительная дата поступления: </w:t>
            </w:r>
          </w:p>
          <w:p w:rsidR="00862766" w:rsidRDefault="00D80FC5">
            <w:pPr>
              <w:widowControl w:val="0"/>
              <w:spacing w:after="0" w:line="240" w:lineRule="auto"/>
            </w:pPr>
            <w:r>
              <w:t>Желаемое ДОУ для зачисления:_______________________</w:t>
            </w:r>
          </w:p>
        </w:tc>
      </w:tr>
    </w:tbl>
    <w:p w:rsidR="00862766" w:rsidRDefault="00862766">
      <w:pPr>
        <w:widowControl w:val="0"/>
        <w:spacing w:after="0" w:line="240" w:lineRule="auto"/>
      </w:pPr>
    </w:p>
    <w:p w:rsidR="00862766" w:rsidRDefault="00D80FC5">
      <w:pPr>
        <w:widowControl w:val="0"/>
        <w:spacing w:after="0" w:line="240" w:lineRule="auto"/>
      </w:pPr>
      <w:r>
        <w:t>«______» ______________ 20_______г.                      _____________________</w:t>
      </w:r>
    </w:p>
    <w:p w:rsidR="00862766" w:rsidRDefault="00D80FC5">
      <w:pPr>
        <w:widowControl w:val="0"/>
        <w:spacing w:after="0" w:line="240" w:lineRule="auto"/>
        <w:jc w:val="center"/>
      </w:pPr>
      <w:r>
        <w:t xml:space="preserve">                                                                                  подпись</w:t>
      </w:r>
    </w:p>
    <w:p w:rsidR="00862766" w:rsidRDefault="00D80FC5">
      <w:pPr>
        <w:widowControl w:val="0"/>
        <w:spacing w:after="0" w:line="240" w:lineRule="auto"/>
        <w:ind w:firstLine="567"/>
        <w:jc w:val="both"/>
      </w:pPr>
      <w:r>
        <w:t>Согласно Федеральному закону от 27.07.2006 №152-ФЗ «О персональных данных» (далее Федеральный закон) даю согласие на обработку, а именно совершение действий, предусмотренных п.3 ст.3 Федерального закона, в том числе с использованием средств автоматизации, персональных данных, указанных в настоящем заявлении, любыми не запрещенными законодательством Российской Федерации способами. Настоящее согласие действует со дня подписания до дня его отзыва в письменной форме.</w:t>
      </w:r>
    </w:p>
    <w:p w:rsidR="00862766" w:rsidRDefault="00D80FC5">
      <w:pPr>
        <w:spacing w:after="0" w:line="240" w:lineRule="auto"/>
        <w:jc w:val="both"/>
      </w:pPr>
      <w:r>
        <w:t xml:space="preserve">        Заявитель обязан своевременно предупреждать орган местного самоуправления об изменениях места жительства и других данных, касающихся ребенка.    </w:t>
      </w:r>
    </w:p>
    <w:p w:rsidR="00862766" w:rsidRDefault="00D80FC5">
      <w:pPr>
        <w:spacing w:after="0" w:line="240" w:lineRule="auto"/>
        <w:jc w:val="both"/>
      </w:pPr>
      <w:r>
        <w:t xml:space="preserve">         Заявитель обязан уведомить орган местного самоуправления (образовательное учреждение) о прекращении обстоятельств, являющихся основаниями для предоставления меры социальной поддержки, не позднее 10 рабочих дней со дня прекращения такого основания.</w:t>
      </w:r>
    </w:p>
    <w:p w:rsidR="00862766" w:rsidRDefault="00D80FC5">
      <w:pPr>
        <w:widowControl w:val="0"/>
        <w:spacing w:after="0" w:line="240" w:lineRule="auto"/>
      </w:pPr>
      <w:r>
        <w:t xml:space="preserve">         В случае неуведомления заявителем органа местного самоуправления (образовательного учреждения) о прекращении обстоятельств, являющихся основаниями для предоставления меры социальной поддержки в установленный срок, заявитель несёт ответственность, предусмотренную законодательством Российской Федерации.</w:t>
      </w: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D80FC5">
      <w:pPr>
        <w:widowControl w:val="0"/>
        <w:spacing w:after="0" w:line="240" w:lineRule="auto"/>
      </w:pPr>
      <w:r>
        <w:t xml:space="preserve">____________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</w:p>
    <w:p w:rsidR="00862766" w:rsidRDefault="00D80FC5">
      <w:pPr>
        <w:widowControl w:val="0"/>
        <w:spacing w:after="0" w:line="240" w:lineRule="auto"/>
        <w:rPr>
          <w:sz w:val="16"/>
        </w:rPr>
      </w:pPr>
      <w:r>
        <w:rPr>
          <w:sz w:val="16"/>
        </w:rPr>
        <w:tab/>
        <w:t>дата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D80FC5" w:rsidRDefault="00D80FC5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p w:rsidR="00862766" w:rsidRDefault="00862766">
      <w:pPr>
        <w:widowControl w:val="0"/>
        <w:spacing w:after="0" w:line="240" w:lineRule="auto"/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862766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Приложение № 10 </w:t>
            </w:r>
          </w:p>
          <w:p w:rsidR="00862766" w:rsidRDefault="00D80FC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 Административному регламенту</w:t>
            </w:r>
          </w:p>
          <w:p w:rsidR="00862766" w:rsidRDefault="00862766">
            <w:pPr>
              <w:widowControl w:val="0"/>
              <w:spacing w:after="0" w:line="240" w:lineRule="auto"/>
              <w:ind w:left="34"/>
              <w:rPr>
                <w:sz w:val="20"/>
              </w:rPr>
            </w:pPr>
          </w:p>
        </w:tc>
      </w:tr>
    </w:tbl>
    <w:p w:rsidR="00862766" w:rsidRDefault="00D80FC5">
      <w:pPr>
        <w:keepNext/>
        <w:keepLines/>
        <w:widowControl w:val="0"/>
        <w:spacing w:after="0" w:line="240" w:lineRule="auto"/>
        <w:jc w:val="center"/>
        <w:outlineLvl w:val="0"/>
      </w:pPr>
      <w:r>
        <w:rPr>
          <w:sz w:val="24"/>
        </w:rPr>
        <w:t xml:space="preserve">            </w:t>
      </w:r>
    </w:p>
    <w:p w:rsidR="00862766" w:rsidRDefault="00862766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</w:p>
    <w:p w:rsidR="00862766" w:rsidRDefault="00D80FC5">
      <w:pPr>
        <w:keepNext/>
        <w:keepLines/>
        <w:widowControl w:val="0"/>
        <w:spacing w:after="0" w:line="240" w:lineRule="auto"/>
        <w:jc w:val="center"/>
        <w:outlineLvl w:val="0"/>
        <w:rPr>
          <w:b/>
        </w:rPr>
      </w:pPr>
      <w:r>
        <w:rPr>
          <w:b/>
        </w:rPr>
        <w:t>Форма решения об отказе в приеме документов, необходимых для</w:t>
      </w:r>
      <w:r>
        <w:rPr>
          <w:b/>
        </w:rPr>
        <w:br/>
        <w:t>предоставления услуги</w:t>
      </w:r>
    </w:p>
    <w:p w:rsidR="00862766" w:rsidRDefault="00D80FC5">
      <w:pPr>
        <w:widowControl w:val="0"/>
        <w:pBdr>
          <w:top w:val="single" w:sz="4" w:space="0" w:color="000000"/>
        </w:pBdr>
        <w:spacing w:after="0" w:line="240" w:lineRule="auto"/>
        <w:jc w:val="center"/>
        <w:rPr>
          <w:i/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  <w:r>
        <w:rPr>
          <w:i/>
          <w:sz w:val="18"/>
        </w:rPr>
        <w:br/>
        <w:t>или органа местного самоуправления</w:t>
      </w:r>
    </w:p>
    <w:p w:rsidR="00862766" w:rsidRDefault="00D80FC5">
      <w:pPr>
        <w:widowControl w:val="0"/>
        <w:tabs>
          <w:tab w:val="left" w:leader="underscore" w:pos="9192"/>
        </w:tabs>
        <w:spacing w:after="0" w:line="240" w:lineRule="auto"/>
        <w:ind w:left="6720"/>
      </w:pPr>
      <w:r>
        <w:t xml:space="preserve">Кому: </w:t>
      </w:r>
      <w:r>
        <w:tab/>
      </w:r>
    </w:p>
    <w:p w:rsidR="00862766" w:rsidRDefault="00D80FC5">
      <w:pPr>
        <w:widowControl w:val="0"/>
        <w:spacing w:after="0" w:line="240" w:lineRule="auto"/>
        <w:jc w:val="center"/>
      </w:pPr>
      <w:r>
        <w:t>РЕШЕНИЕ</w:t>
      </w:r>
      <w:r>
        <w:br/>
        <w:t xml:space="preserve">об отказе в приёме документов, необходимых для предоставления услуги </w:t>
      </w:r>
      <w:r>
        <w:rPr>
          <w:b/>
        </w:rPr>
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862766" w:rsidRDefault="00D80FC5">
      <w:pPr>
        <w:widowControl w:val="0"/>
        <w:tabs>
          <w:tab w:val="left" w:leader="underscore" w:pos="2016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5330190</wp:posOffset>
                </wp:positionH>
                <wp:positionV relativeFrom="paragraph">
                  <wp:posOffset>12700</wp:posOffset>
                </wp:positionV>
                <wp:extent cx="1280795" cy="231775"/>
                <wp:effectExtent l="0" t="0" r="0" b="0"/>
                <wp:wrapSquare wrapText="bothSides" distL="114300" distR="114300"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795" cy="2317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62766" w:rsidRDefault="00D80FC5">
                            <w:pPr>
                              <w:tabs>
                                <w:tab w:val="left" w:leader="underscore" w:pos="2016"/>
                              </w:tabs>
                            </w:pPr>
                            <w:r>
                              <w:t xml:space="preserve">№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Picture 9" o:spid="_x0000_s1027" style="position:absolute;margin-left:419.7pt;margin-top:1pt;width:100.85pt;height:18.2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" adj="-11796480,,5400" path="m,l,21600r21600,l21600,,,xe" filled="f" stroked="f">
                <v:stroke joinstyle="miter"/>
                <v:formulas/>
                <v:path arrowok="t" o:connecttype="custom" textboxrect="0,0,21600,21600"/>
                <v:textbox inset="0,0,0,0">
                  <w:txbxContent>
                    <w:p w:rsidR="00862766" w:rsidRDefault="00D80FC5">
                      <w:pPr>
                        <w:tabs>
                          <w:tab w:val="left" w:leader="underscore" w:pos="2016"/>
                        </w:tabs>
                      </w:pPr>
                      <w:r>
                        <w:t xml:space="preserve">№ </w:t>
                      </w:r>
                      <w: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 xml:space="preserve">от </w:t>
      </w:r>
      <w:r>
        <w:tab/>
      </w:r>
    </w:p>
    <w:p w:rsidR="00862766" w:rsidRDefault="00D80FC5">
      <w:pPr>
        <w:widowControl w:val="0"/>
        <w:tabs>
          <w:tab w:val="left" w:leader="underscore" w:pos="5690"/>
          <w:tab w:val="left" w:leader="underscore" w:pos="8166"/>
        </w:tabs>
        <w:spacing w:after="0" w:line="240" w:lineRule="auto"/>
        <w:ind w:firstLine="760"/>
        <w:jc w:val="both"/>
      </w:pPr>
      <w:r>
        <w:t xml:space="preserve">Рассмотрев Ваше заявление от </w:t>
      </w:r>
      <w:r>
        <w:tab/>
        <w:t xml:space="preserve"> № </w:t>
      </w:r>
      <w:r>
        <w:tab/>
        <w:t xml:space="preserve"> и прилагаемые</w:t>
      </w:r>
    </w:p>
    <w:p w:rsidR="00862766" w:rsidRDefault="00D80FC5">
      <w:pPr>
        <w:widowControl w:val="0"/>
        <w:tabs>
          <w:tab w:val="left" w:leader="underscore" w:pos="9902"/>
        </w:tabs>
        <w:spacing w:after="0" w:line="240" w:lineRule="auto"/>
        <w:jc w:val="both"/>
      </w:pPr>
      <w:r>
        <w:rPr>
          <w:u w:val="single"/>
        </w:rPr>
        <w:t xml:space="preserve">к нему документы, уполномоченным органом </w:t>
      </w:r>
      <w:r>
        <w:rPr>
          <w:u w:val="single"/>
        </w:rPr>
        <w:tab/>
      </w:r>
    </w:p>
    <w:p w:rsidR="00862766" w:rsidRDefault="00D80FC5">
      <w:pPr>
        <w:widowControl w:val="0"/>
        <w:spacing w:after="0" w:line="240" w:lineRule="auto"/>
        <w:jc w:val="center"/>
        <w:rPr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 или органа местного самоуправления</w:t>
      </w:r>
    </w:p>
    <w:p w:rsidR="00862766" w:rsidRDefault="00D80FC5">
      <w:pPr>
        <w:widowControl w:val="0"/>
        <w:spacing w:after="0" w:line="240" w:lineRule="auto"/>
        <w:jc w:val="both"/>
      </w:pPr>
      <w:r>
        <w:t>принято решение об отказе в приеме и регистрации документов, необходимых для предоставления государственной (муниципальной) услуги, по следующим основаниям: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3148"/>
        <w:gridCol w:w="3146"/>
      </w:tblGrid>
      <w:tr w:rsidR="00862766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jc w:val="both"/>
            </w:pPr>
            <w:r>
              <w:t>№ пункта административного регламента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jc w:val="both"/>
            </w:pPr>
            <w:r>
              <w:rPr>
                <w:sz w:val="24"/>
              </w:rPr>
              <w:t>Наименование основания для отказа в соответствии со стандартом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widowControl w:val="0"/>
              <w:spacing w:after="0" w:line="240" w:lineRule="auto"/>
              <w:jc w:val="both"/>
            </w:pPr>
            <w:r>
              <w:t>Разъяснение причин отказа в приеме регистрации документов</w:t>
            </w:r>
          </w:p>
        </w:tc>
      </w:tr>
    </w:tbl>
    <w:p w:rsidR="00862766" w:rsidRDefault="00862766">
      <w:pPr>
        <w:widowControl w:val="0"/>
        <w:spacing w:after="0" w:line="240" w:lineRule="auto"/>
        <w:jc w:val="both"/>
      </w:pPr>
    </w:p>
    <w:p w:rsidR="00862766" w:rsidRDefault="00D80FC5">
      <w:pPr>
        <w:widowControl w:val="0"/>
        <w:tabs>
          <w:tab w:val="left" w:leader="underscore" w:pos="9878"/>
        </w:tabs>
        <w:spacing w:after="0" w:line="240" w:lineRule="auto"/>
      </w:pPr>
      <w:r>
        <w:t xml:space="preserve">Дополнительная информация: </w:t>
      </w:r>
      <w:r>
        <w:tab/>
        <w:t>.</w:t>
      </w:r>
    </w:p>
    <w:p w:rsidR="00862766" w:rsidRDefault="00862766">
      <w:pPr>
        <w:spacing w:after="0" w:line="240" w:lineRule="auto"/>
        <w:rPr>
          <w:rFonts w:ascii="Courier New" w:hAnsi="Courier New"/>
          <w:sz w:val="24"/>
        </w:rPr>
      </w:pPr>
    </w:p>
    <w:p w:rsidR="00862766" w:rsidRDefault="00D80FC5">
      <w:pPr>
        <w:widowControl w:val="0"/>
        <w:spacing w:after="0" w:line="240" w:lineRule="auto"/>
        <w:ind w:firstLine="720"/>
      </w:pPr>
      <w: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862766" w:rsidRDefault="00D80FC5">
      <w:pPr>
        <w:widowControl w:val="0"/>
        <w:spacing w:after="0" w:line="240" w:lineRule="auto"/>
        <w:jc w:val="both"/>
        <w:rPr>
          <w:i/>
        </w:rPr>
      </w:pPr>
      <w:r>
        <w:rPr>
          <w:i/>
        </w:rPr>
        <w:t>Сведения об электронной подписи</w:t>
      </w:r>
    </w:p>
    <w:p w:rsidR="00862766" w:rsidRDefault="00862766">
      <w:pPr>
        <w:widowControl w:val="0"/>
        <w:spacing w:after="0" w:line="240" w:lineRule="auto"/>
      </w:pPr>
    </w:p>
    <w:tbl>
      <w:tblPr>
        <w:tblW w:w="14562" w:type="dxa"/>
        <w:tblLayout w:type="fixed"/>
        <w:tblLook w:val="04A0" w:firstRow="1" w:lastRow="0" w:firstColumn="1" w:lastColumn="0" w:noHBand="0" w:noVBand="1"/>
      </w:tblPr>
      <w:tblGrid>
        <w:gridCol w:w="7281"/>
        <w:gridCol w:w="7281"/>
      </w:tblGrid>
      <w:tr w:rsidR="00862766" w:rsidTr="00D80FC5">
        <w:tc>
          <w:tcPr>
            <w:tcW w:w="72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D8A31E" wp14:editId="6FF6B86C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630805" cy="276225"/>
                      <wp:effectExtent l="0" t="0" r="14605" b="9525"/>
                      <wp:wrapSquare wrapText="bothSides" distL="114300" distR="114300"/>
                      <wp:docPr id="10" name="Pictur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0805" cy="276225"/>
                              </a:xfrm>
                              <a:custGeom>
                                <a:avLst/>
                                <a:gdLst>
                                  <a:gd name="COTextRectL" fmla="val 0"/>
                                  <a:gd name="COTextRectT" fmla="val 0"/>
                                  <a:gd name="COTextRectR" fmla="val 1"/>
                                  <a:gd name="COTextRectB" fmla="val 1"/>
                                  <a:gd name="ODFLeft" fmla="val 0"/>
                                  <a:gd name="ODFTop" fmla="val 0"/>
                                  <a:gd name="ODFRight" fmla="val 21600"/>
                                  <a:gd name="ODFBottom" fmla="val 21600"/>
                                  <a:gd name="ODFWidth" fmla="val 21600"/>
                                  <a:gd name="ODFHeight" fmla="val 21600"/>
                                  <a:gd name="OXMLTextRectL" fmla="*/ COTextRectL w 1"/>
                                  <a:gd name="OXMLTextRectT" fmla="*/ COTextRectT h 1"/>
                                  <a:gd name="OXMLTextRectR" fmla="*/ COTextRectR w 1"/>
                                  <a:gd name="OXMLTextRectB" fmla="*/ COTextRectB h 1"/>
                                </a:gdLst>
                                <a:ahLst/>
                                <a:cxnLst/>
                                <a:rect l="OXMLTextRectL" t="OXMLTextRectT" r="OXMLTextRectR" b="OXMLTextRect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0" y="2160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62766" w:rsidRDefault="00D80FC5">
                                  <w:pPr>
                                    <w:spacing w:after="0"/>
                                  </w:pPr>
                                  <w:r>
                                    <w:t>Должность и ФИО сотрудника, принявшего решение</w:t>
                                  </w:r>
                                </w:p>
                              </w:txbxContent>
                            </wps:txbx>
                            <wps:bodyPr wrap="none"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6D8A31E" id="Picture 10" o:spid="_x0000_s1028" style="position:absolute;margin-left:0;margin-top:0;width:207.15pt;height:21.75pt;z-index:25166131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" adj="-11796480,,5400" path="m,l,21600r21600,l21600,,,xe" filled="f" stroked="f">
                      <v:stroke joinstyle="miter"/>
                      <v:formulas/>
                      <v:path arrowok="t" o:connecttype="custom" textboxrect="0,0,21600,21600"/>
                      <v:textbox inset="0,0,0,0">
                        <w:txbxContent>
                          <w:p w:rsidR="00862766" w:rsidRDefault="00D80FC5">
                            <w:pPr>
                              <w:spacing w:after="0"/>
                            </w:pPr>
                            <w:r>
                              <w:t>Должность и ФИО сотрудника, принявшего решение</w:t>
                            </w: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>
              <w:br w:type="page"/>
            </w:r>
          </w:p>
        </w:tc>
        <w:tc>
          <w:tcPr>
            <w:tcW w:w="72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49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3"/>
            </w:tblGrid>
            <w:tr w:rsidR="00862766">
              <w:tc>
                <w:tcPr>
                  <w:tcW w:w="46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62766" w:rsidRDefault="00D80FC5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Приложение № 11 </w:t>
                  </w:r>
                </w:p>
                <w:p w:rsidR="00862766" w:rsidRDefault="00D80FC5">
                  <w:pPr>
                    <w:spacing w:after="0"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к Административному регламенту</w:t>
                  </w:r>
                </w:p>
                <w:p w:rsidR="00862766" w:rsidRDefault="00862766">
                  <w:pPr>
                    <w:widowControl w:val="0"/>
                    <w:spacing w:after="0" w:line="240" w:lineRule="auto"/>
                    <w:ind w:left="34"/>
                    <w:rPr>
                      <w:sz w:val="20"/>
                    </w:rPr>
                  </w:pPr>
                </w:p>
              </w:tc>
            </w:tr>
          </w:tbl>
          <w:p w:rsidR="00862766" w:rsidRDefault="00862766">
            <w:pPr>
              <w:spacing w:after="0" w:line="240" w:lineRule="auto"/>
              <w:ind w:left="3240"/>
              <w:jc w:val="both"/>
              <w:rPr>
                <w:sz w:val="24"/>
              </w:rPr>
            </w:pPr>
          </w:p>
        </w:tc>
      </w:tr>
    </w:tbl>
    <w:p w:rsidR="00D80FC5" w:rsidRDefault="00D80FC5">
      <w:pPr>
        <w:spacing w:after="0" w:line="240" w:lineRule="auto"/>
        <w:jc w:val="center"/>
        <w:rPr>
          <w:b/>
          <w:sz w:val="24"/>
        </w:rPr>
        <w:sectPr w:rsidR="00D80FC5">
          <w:headerReference w:type="default" r:id="rId23"/>
          <w:headerReference w:type="first" r:id="rId24"/>
          <w:pgSz w:w="11906" w:h="16838"/>
          <w:pgMar w:top="1134" w:right="850" w:bottom="1134" w:left="1701" w:header="708" w:footer="708" w:gutter="0"/>
          <w:cols w:space="720"/>
        </w:sectPr>
      </w:pPr>
    </w:p>
    <w:p w:rsidR="00D80FC5" w:rsidRDefault="00D80FC5" w:rsidP="00D80FC5">
      <w:pPr>
        <w:spacing w:after="0" w:line="240" w:lineRule="auto"/>
        <w:jc w:val="right"/>
        <w:rPr>
          <w:sz w:val="20"/>
        </w:rPr>
      </w:pPr>
      <w:r>
        <w:rPr>
          <w:sz w:val="20"/>
        </w:rPr>
        <w:t xml:space="preserve">Приложение № 11 </w:t>
      </w:r>
    </w:p>
    <w:p w:rsidR="00D80FC5" w:rsidRDefault="00D80FC5" w:rsidP="00D80FC5">
      <w:pPr>
        <w:spacing w:after="0" w:line="240" w:lineRule="auto"/>
        <w:jc w:val="right"/>
        <w:rPr>
          <w:sz w:val="20"/>
        </w:rPr>
      </w:pPr>
      <w:r>
        <w:rPr>
          <w:sz w:val="20"/>
        </w:rPr>
        <w:t>к Административному регламенту</w:t>
      </w:r>
    </w:p>
    <w:p w:rsidR="00862766" w:rsidRDefault="00862766" w:rsidP="00D80FC5">
      <w:pPr>
        <w:spacing w:after="0" w:line="240" w:lineRule="auto"/>
        <w:jc w:val="right"/>
        <w:rPr>
          <w:b/>
          <w:sz w:val="24"/>
        </w:rPr>
      </w:pPr>
    </w:p>
    <w:p w:rsidR="00D80FC5" w:rsidRDefault="00D80FC5">
      <w:pPr>
        <w:spacing w:after="0" w:line="240" w:lineRule="auto"/>
        <w:jc w:val="center"/>
        <w:rPr>
          <w:b/>
          <w:sz w:val="24"/>
        </w:rPr>
      </w:pPr>
    </w:p>
    <w:p w:rsidR="00862766" w:rsidRDefault="00D80FC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862766" w:rsidRDefault="00862766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2275"/>
        <w:gridCol w:w="2152"/>
        <w:gridCol w:w="2215"/>
        <w:gridCol w:w="2209"/>
        <w:gridCol w:w="1200"/>
        <w:gridCol w:w="2209"/>
      </w:tblGrid>
      <w:tr w:rsidR="0086276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 начала административной процедуры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административных действий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Срок выполнения административных действий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Критерии принятия решения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Результат административного действия, способ фиксации</w:t>
            </w:r>
          </w:p>
        </w:tc>
      </w:tr>
      <w:tr w:rsidR="0086276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62766">
        <w:tc>
          <w:tcPr>
            <w:tcW w:w="14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1.Приём и регистрация заявления</w:t>
            </w:r>
            <w:r>
              <w:rPr>
                <w:sz w:val="24"/>
                <w:vertAlign w:val="superscript"/>
              </w:rPr>
              <w:footnoteReference w:id="1"/>
            </w:r>
          </w:p>
        </w:tc>
      </w:tr>
      <w:tr w:rsidR="0086276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Поступление заявления и документов для предоставления муниципальной услуги в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Управление образования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2.12 Административного регламента Информирование заявителя о наличии оснований для отказа в приеме документов, предусмотренных пунктом 2.12 Административного регламента (при поступлении заявления на бумажном носителе).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1 день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Ответственное должностное лицо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Управления образования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Проверка информации (данных) заявления для направления на наличие дублированной информации (данных) по данным свидетельства о рождении или документа, удостоверяющего личность ребенка (серия, номер документа и дата рождения). 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отказа. (при поступлении заявления в электронном виде)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1 день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способами, указанными в заявлении, поданном на бумажном носителе, уведомления об отказе в услуге с указанием причин отказа.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В тот же день, что и приём и проверка комплектности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случае отсутствия оснований для отказа в приеме документов, предусмотренных пунктом 2.12. Административного регламента, а также отказа в услуге в части промежуточного результата в виде постановки на учет, регистрация заявления в электронной базе данных по учету документов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В тот же день, что и приём и проверка комплектности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c>
          <w:tcPr>
            <w:tcW w:w="14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 Получение сведений посредством СМЭВ</w:t>
            </w:r>
          </w:p>
        </w:tc>
      </w:tr>
      <w:tr w:rsidR="00862766">
        <w:trPr>
          <w:trHeight w:val="2900"/>
        </w:trPr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пакет зарегистрированных документов, поступивших должностному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лицу, 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ответственному за предоставление муниципальной услуги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автоматическое формирование запросов и направление межведомственных запросов в органы </w:t>
            </w:r>
          </w:p>
          <w:p w:rsidR="00862766" w:rsidRDefault="00D80FC5" w:rsidP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и организации, указанные в п. 2.3. Административного регламента</w:t>
            </w:r>
          </w:p>
        </w:tc>
        <w:tc>
          <w:tcPr>
            <w:tcW w:w="2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5 дней </w:t>
            </w: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rPr>
          <w:trHeight w:val="2062"/>
        </w:trPr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автоматическое 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</w:tr>
      <w:tr w:rsidR="00862766">
        <w:tc>
          <w:tcPr>
            <w:tcW w:w="14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sz w:val="24"/>
              </w:rPr>
            </w:pPr>
            <w:r>
              <w:rPr>
                <w:sz w:val="24"/>
              </w:rPr>
              <w:t>Рассмотрение документов  и сведений</w:t>
            </w:r>
          </w:p>
        </w:tc>
      </w:tr>
      <w:tr w:rsidR="00862766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1 день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 w:rsidP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Соответственное  должностное лицо Управления образования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c>
          <w:tcPr>
            <w:tcW w:w="12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Принятие решения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rPr>
          <w:trHeight w:val="3349"/>
        </w:trPr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проект результатов предоставления муниципальной услуги по формам согласно приложениям № 1,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2, 3, 4, 5, 6 к Административном у регламенту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Принятие промежуточного решения о предоставлении муниципальной услуги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(при поступлении заявления на бумажном носителе)</w:t>
            </w: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тот же день, что и рассмотрение документов и сведений</w:t>
            </w:r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 w:rsidP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Ответственное должностное лицо Управления образования в части промежуточного результата ,в части основного результата принятие решения согласно нормативным правовым актам субъекта Российской Федерации(органов местного самоуправления)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rPr>
          <w:trHeight w:val="2570"/>
        </w:trPr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Принятие промежуточного решения о предоставлении муниципальной услуги (при поступлении заявления в электронном виде)</w:t>
            </w: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день рассмотрения документов и сведений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rPr>
          <w:trHeight w:val="456"/>
        </w:trPr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соответствии с желаемой датой приема при наличии</w:t>
            </w:r>
          </w:p>
        </w:tc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</w:tr>
      <w:tr w:rsidR="00862766">
        <w:tc>
          <w:tcPr>
            <w:tcW w:w="11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rPr>
          <w:trHeight w:val="1751"/>
        </w:trPr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формирование и регистрация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результата муниципальной услуги, указанного в пункте 2.5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Административного регламента, в форме электронного документа в РГИС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ДДО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Регистрация каждого результата предоставления муниципальной услуги</w:t>
            </w:r>
          </w:p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тот же день, что и принятие решения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Ответственное должностное лицо </w:t>
            </w:r>
          </w:p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Управления образования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  <w:tr w:rsidR="00862766">
        <w:trPr>
          <w:trHeight w:val="1554"/>
        </w:trPr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/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Направление заявителю уведомлений о ходе рассмотрения заявления, о предоставлении муниципальной услуги в личный кабинет на ЕПГУ (в случае подачи такого заявления посредством ЕПГУ или по запросу заявителя в рамках услуги «Подписаться на информирование по заявлениям, поданным на личном приеме»)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D80FC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тот же день, что и принятие решения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66" w:rsidRDefault="00862766">
            <w:pPr>
              <w:spacing w:after="0" w:line="240" w:lineRule="auto"/>
              <w:rPr>
                <w:sz w:val="24"/>
              </w:rPr>
            </w:pPr>
          </w:p>
        </w:tc>
      </w:tr>
    </w:tbl>
    <w:p w:rsidR="00862766" w:rsidRDefault="00862766">
      <w:pPr>
        <w:keepNext/>
        <w:keepLines/>
        <w:widowControl w:val="0"/>
        <w:spacing w:after="0" w:line="240" w:lineRule="auto"/>
        <w:outlineLvl w:val="0"/>
        <w:rPr>
          <w:rFonts w:ascii="Courier New" w:hAnsi="Courier New"/>
          <w:sz w:val="24"/>
        </w:rPr>
      </w:pPr>
    </w:p>
    <w:sectPr w:rsidR="00862766" w:rsidSect="00D80FC5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4D5" w:rsidRDefault="00A824D5">
      <w:pPr>
        <w:spacing w:after="0" w:line="240" w:lineRule="auto"/>
      </w:pPr>
      <w:r>
        <w:separator/>
      </w:r>
    </w:p>
  </w:endnote>
  <w:endnote w:type="continuationSeparator" w:id="0">
    <w:p w:rsidR="00A824D5" w:rsidRDefault="00A82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4D5" w:rsidRDefault="00A824D5">
      <w:pPr>
        <w:spacing w:after="0" w:line="240" w:lineRule="auto"/>
      </w:pPr>
      <w:r>
        <w:separator/>
      </w:r>
    </w:p>
  </w:footnote>
  <w:footnote w:type="continuationSeparator" w:id="0">
    <w:p w:rsidR="00A824D5" w:rsidRDefault="00A824D5">
      <w:pPr>
        <w:spacing w:after="0" w:line="240" w:lineRule="auto"/>
      </w:pPr>
      <w:r>
        <w:continuationSeparator/>
      </w:r>
    </w:p>
  </w:footnote>
  <w:footnote w:id="1">
    <w:p w:rsidR="00862766" w:rsidRDefault="00D80FC5">
      <w:pPr>
        <w:pStyle w:val="Footnote"/>
      </w:pPr>
      <w:r>
        <w:rPr>
          <w:vertAlign w:val="superscript"/>
        </w:rPr>
        <w:footnoteRef/>
      </w:r>
      <w:r>
        <w:t xml:space="preserve"> Заполнение состава, последовательности и сроков выполнения административных процедур (действий)при предоставлении муниципальной услуги осуществляется в соответствии с действующим Административным регламентом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D80FC5">
    <w:pPr>
      <w:pStyle w:val="af"/>
      <w:jc w:val="center"/>
    </w:pPr>
    <w:r>
      <w:fldChar w:fldCharType="begin"/>
    </w:r>
    <w:r>
      <w:instrText xml:space="preserve">PAGE </w:instrText>
    </w:r>
    <w:r>
      <w:fldChar w:fldCharType="separate"/>
    </w:r>
    <w:r w:rsidR="00D85D7E">
      <w:rPr>
        <w:noProof/>
      </w:rPr>
      <w:t>2</w:t>
    </w:r>
    <w:r>
      <w:fldChar w:fldCharType="end"/>
    </w:r>
  </w:p>
  <w:p w:rsidR="00862766" w:rsidRDefault="00862766">
    <w:pPr>
      <w:pStyle w:val="af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862766">
    <w:pPr>
      <w:pStyle w:val="af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862766">
    <w:pPr>
      <w:pStyle w:val="af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862766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862766">
    <w:pPr>
      <w:pStyle w:val="af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D80FC5">
    <w:pPr>
      <w:pStyle w:val="af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862766" w:rsidRDefault="00862766">
    <w:pPr>
      <w:pStyle w:val="af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862766">
    <w:pPr>
      <w:pStyle w:val="af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D80FC5">
    <w:pPr>
      <w:pStyle w:val="af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5</w:t>
    </w:r>
    <w:r>
      <w:fldChar w:fldCharType="end"/>
    </w:r>
  </w:p>
  <w:p w:rsidR="00862766" w:rsidRDefault="00862766">
    <w:pPr>
      <w:pStyle w:val="af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862766">
    <w:pPr>
      <w:pStyle w:val="af"/>
      <w:jc w:val="righ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6" w:rsidRDefault="00862766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5C8A"/>
    <w:multiLevelType w:val="multilevel"/>
    <w:tmpl w:val="D4FA16E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1B065EC2"/>
    <w:multiLevelType w:val="multilevel"/>
    <w:tmpl w:val="1FD237EE"/>
    <w:lvl w:ilvl="0">
      <w:start w:val="2"/>
      <w:numFmt w:val="decimal"/>
      <w:lvlText w:val="%1)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abstractNum w:abstractNumId="2">
    <w:nsid w:val="1C674032"/>
    <w:multiLevelType w:val="multilevel"/>
    <w:tmpl w:val="EF80852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1CF17053"/>
    <w:multiLevelType w:val="multilevel"/>
    <w:tmpl w:val="F380388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>
    <w:nsid w:val="31F7130A"/>
    <w:multiLevelType w:val="multilevel"/>
    <w:tmpl w:val="281CFC6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>
    <w:nsid w:val="4D283F28"/>
    <w:multiLevelType w:val="multilevel"/>
    <w:tmpl w:val="4E686410"/>
    <w:lvl w:ilvl="0">
      <w:start w:val="1"/>
      <w:numFmt w:val="decimal"/>
      <w:lvlText w:val="%1."/>
      <w:lvlJc w:val="left"/>
      <w:pPr>
        <w:widowControl/>
        <w:ind w:left="1083" w:hanging="375"/>
      </w:p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abstractNum w:abstractNumId="6">
    <w:nsid w:val="71CC75B7"/>
    <w:multiLevelType w:val="multilevel"/>
    <w:tmpl w:val="88243F5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7">
    <w:nsid w:val="7CA21BEF"/>
    <w:multiLevelType w:val="multilevel"/>
    <w:tmpl w:val="B934A686"/>
    <w:lvl w:ilvl="0">
      <w:start w:val="2"/>
      <w:numFmt w:val="decimal"/>
      <w:lvlText w:val="%1."/>
      <w:lvlJc w:val="left"/>
      <w:pPr>
        <w:widowControl/>
        <w:ind w:left="1450" w:hanging="600"/>
      </w:pPr>
    </w:lvl>
    <w:lvl w:ilvl="1">
      <w:start w:val="13"/>
      <w:numFmt w:val="decimal"/>
      <w:lvlText w:val="%1.%2."/>
      <w:lvlJc w:val="left"/>
      <w:pPr>
        <w:widowControl/>
        <w:ind w:left="720" w:hanging="720"/>
      </w:pPr>
    </w:lvl>
    <w:lvl w:ilvl="2">
      <w:start w:val="1"/>
      <w:numFmt w:val="decimal"/>
      <w:lvlText w:val="%1.%2.%3."/>
      <w:lvlJc w:val="left"/>
      <w:pPr>
        <w:widowControl/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ind w:left="1080" w:hanging="1080"/>
      </w:pPr>
    </w:lvl>
    <w:lvl w:ilvl="4">
      <w:start w:val="1"/>
      <w:numFmt w:val="decimal"/>
      <w:lvlText w:val="%1.%2.%3.%4.%5."/>
      <w:lvlJc w:val="left"/>
      <w:pPr>
        <w:widowControl/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ind w:left="1440" w:hanging="1440"/>
      </w:pPr>
    </w:lvl>
    <w:lvl w:ilvl="6">
      <w:start w:val="1"/>
      <w:numFmt w:val="decimal"/>
      <w:lvlText w:val="%1.%2.%3.%4.%5.%6.%7."/>
      <w:lvlJc w:val="left"/>
      <w:pPr>
        <w:widowControl/>
        <w:ind w:left="1800" w:hanging="1800"/>
      </w:pPr>
    </w:lvl>
    <w:lvl w:ilvl="7">
      <w:start w:val="1"/>
      <w:numFmt w:val="decimal"/>
      <w:lvlText w:val="%1.%2.%3.%4.%5.%6.%7.%8."/>
      <w:lvlJc w:val="left"/>
      <w:pPr>
        <w:widowControl/>
        <w:ind w:left="180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160" w:hanging="21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66"/>
    <w:rsid w:val="001E6F7A"/>
    <w:rsid w:val="00862766"/>
    <w:rsid w:val="00A824D5"/>
    <w:rsid w:val="00D80FC5"/>
    <w:rsid w:val="00D8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a3">
    <w:name w:val="Колонтитул"/>
    <w:basedOn w:val="a"/>
    <w:link w:val="a4"/>
    <w:pPr>
      <w:spacing w:after="0" w:line="240" w:lineRule="auto"/>
    </w:pPr>
    <w:rPr>
      <w:sz w:val="20"/>
    </w:rPr>
  </w:style>
  <w:style w:type="character" w:customStyle="1" w:styleId="a4">
    <w:name w:val="Колонтитул"/>
    <w:basedOn w:val="1"/>
    <w:link w:val="a3"/>
    <w:rPr>
      <w:sz w:val="20"/>
    </w:rPr>
  </w:style>
  <w:style w:type="paragraph" w:styleId="a5">
    <w:name w:val="Plain Text"/>
    <w:basedOn w:val="a"/>
    <w:link w:val="a6"/>
    <w:pPr>
      <w:spacing w:after="0" w:line="240" w:lineRule="auto"/>
    </w:pPr>
    <w:rPr>
      <w:rFonts w:ascii="Consolas" w:hAnsi="Consolas"/>
      <w:sz w:val="21"/>
    </w:rPr>
  </w:style>
  <w:style w:type="character" w:customStyle="1" w:styleId="a6">
    <w:name w:val="Текст Знак"/>
    <w:basedOn w:val="1"/>
    <w:link w:val="a5"/>
    <w:rPr>
      <w:rFonts w:ascii="Consolas" w:hAnsi="Consolas"/>
      <w:sz w:val="21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rFonts w:ascii="Calibri" w:hAnsi="Calibri"/>
      <w:b/>
      <w:sz w:val="20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ab">
    <w:name w:val="No Spacing"/>
    <w:link w:val="ac"/>
    <w:rPr>
      <w:rFonts w:ascii="Calibri" w:hAnsi="Calibri"/>
      <w:sz w:val="22"/>
    </w:rPr>
  </w:style>
  <w:style w:type="character" w:customStyle="1" w:styleId="ac">
    <w:name w:val="Без интервала Знак"/>
    <w:link w:val="ab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7">
    <w:name w:val="Основной текст1"/>
    <w:basedOn w:val="a"/>
    <w:link w:val="18"/>
    <w:pPr>
      <w:spacing w:after="0" w:line="322" w:lineRule="exact"/>
      <w:jc w:val="both"/>
    </w:pPr>
    <w:rPr>
      <w:sz w:val="26"/>
    </w:rPr>
  </w:style>
  <w:style w:type="character" w:customStyle="1" w:styleId="18">
    <w:name w:val="Основной текст1"/>
    <w:basedOn w:val="1"/>
    <w:link w:val="17"/>
    <w:rPr>
      <w:sz w:val="26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d">
    <w:name w:val="List Paragraph"/>
    <w:basedOn w:val="a"/>
    <w:link w:val="ae"/>
    <w:pPr>
      <w:ind w:left="720"/>
      <w:contextualSpacing/>
    </w:pPr>
  </w:style>
  <w:style w:type="character" w:customStyle="1" w:styleId="ae">
    <w:name w:val="Абзац списка Знак"/>
    <w:basedOn w:val="1"/>
    <w:link w:val="ad"/>
    <w:rPr>
      <w:sz w:val="28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1"/>
    <w:link w:val="af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f1"/>
    <w:rPr>
      <w:color w:val="0000FF"/>
      <w:u w:val="single"/>
    </w:rPr>
  </w:style>
  <w:style w:type="character" w:styleId="af1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b">
    <w:name w:val="Обычный1"/>
    <w:link w:val="1c"/>
    <w:rPr>
      <w:sz w:val="28"/>
    </w:rPr>
  </w:style>
  <w:style w:type="character" w:customStyle="1" w:styleId="1c">
    <w:name w:val="Обычный1"/>
    <w:link w:val="1b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pt">
    <w:name w:val="Колонтитул + 12 pt"/>
    <w:link w:val="12pt0"/>
    <w:rPr>
      <w:sz w:val="24"/>
    </w:rPr>
  </w:style>
  <w:style w:type="character" w:customStyle="1" w:styleId="12pt0">
    <w:name w:val="Колонтитул + 12 pt"/>
    <w:link w:val="12pt"/>
    <w:rPr>
      <w:sz w:val="24"/>
    </w:rPr>
  </w:style>
  <w:style w:type="paragraph" w:styleId="a8">
    <w:name w:val="annotation text"/>
    <w:basedOn w:val="a"/>
    <w:link w:val="aa"/>
    <w:rPr>
      <w:rFonts w:ascii="Calibri" w:hAnsi="Calibri"/>
      <w:sz w:val="20"/>
    </w:rPr>
  </w:style>
  <w:style w:type="character" w:customStyle="1" w:styleId="aa">
    <w:name w:val="Текст примечания Знак"/>
    <w:basedOn w:val="1"/>
    <w:link w:val="a8"/>
    <w:rPr>
      <w:rFonts w:ascii="Calibri" w:hAnsi="Calibri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4">
    <w:name w:val="Заголовок №2 + Не полужирный"/>
    <w:link w:val="25"/>
    <w:rPr>
      <w:b/>
      <w:sz w:val="24"/>
      <w:highlight w:val="white"/>
    </w:rPr>
  </w:style>
  <w:style w:type="character" w:customStyle="1" w:styleId="25">
    <w:name w:val="Заголовок №2 + Не полужирный"/>
    <w:link w:val="24"/>
    <w:rPr>
      <w:b/>
      <w:sz w:val="24"/>
      <w:highlight w:val="whit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2">
    <w:name w:val="Неразрешенное упоминание"/>
    <w:link w:val="af3"/>
    <w:rPr>
      <w:color w:val="605E5C"/>
      <w:shd w:val="clear" w:color="auto" w:fill="E1DFDD"/>
    </w:rPr>
  </w:style>
  <w:style w:type="character" w:customStyle="1" w:styleId="af3">
    <w:name w:val="Неразрешенное упоминание"/>
    <w:link w:val="af2"/>
    <w:rPr>
      <w:color w:val="605E5C"/>
      <w:shd w:val="clear" w:color="auto" w:fill="E1DFDD"/>
    </w:rPr>
  </w:style>
  <w:style w:type="paragraph" w:customStyle="1" w:styleId="1d">
    <w:name w:val="Знак примечания1"/>
    <w:link w:val="1e"/>
    <w:rPr>
      <w:sz w:val="16"/>
    </w:rPr>
  </w:style>
  <w:style w:type="character" w:customStyle="1" w:styleId="1e">
    <w:name w:val="Знак примечания1"/>
    <w:link w:val="1d"/>
    <w:rPr>
      <w:sz w:val="16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1"/>
    <w:link w:val="af8"/>
    <w:rPr>
      <w:sz w:val="28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6">
    <w:name w:val="Основной текст (2)"/>
    <w:basedOn w:val="a"/>
    <w:link w:val="27"/>
    <w:pPr>
      <w:spacing w:before="300" w:after="420" w:line="0" w:lineRule="atLeast"/>
      <w:jc w:val="center"/>
    </w:pPr>
    <w:rPr>
      <w:sz w:val="26"/>
    </w:rPr>
  </w:style>
  <w:style w:type="character" w:customStyle="1" w:styleId="27">
    <w:name w:val="Основной текст (2)"/>
    <w:basedOn w:val="1"/>
    <w:link w:val="26"/>
    <w:rPr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">
    <w:name w:val="Заголовок №1"/>
    <w:basedOn w:val="a"/>
    <w:link w:val="1f0"/>
    <w:pPr>
      <w:spacing w:before="300" w:after="420" w:line="0" w:lineRule="atLeast"/>
      <w:outlineLvl w:val="0"/>
    </w:pPr>
    <w:rPr>
      <w:sz w:val="26"/>
    </w:rPr>
  </w:style>
  <w:style w:type="character" w:customStyle="1" w:styleId="1f0">
    <w:name w:val="Заголовок №1"/>
    <w:basedOn w:val="1"/>
    <w:link w:val="1f"/>
    <w:rPr>
      <w:sz w:val="26"/>
    </w:rPr>
  </w:style>
  <w:style w:type="table" w:styleId="a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a3">
    <w:name w:val="Колонтитул"/>
    <w:basedOn w:val="a"/>
    <w:link w:val="a4"/>
    <w:pPr>
      <w:spacing w:after="0" w:line="240" w:lineRule="auto"/>
    </w:pPr>
    <w:rPr>
      <w:sz w:val="20"/>
    </w:rPr>
  </w:style>
  <w:style w:type="character" w:customStyle="1" w:styleId="a4">
    <w:name w:val="Колонтитул"/>
    <w:basedOn w:val="1"/>
    <w:link w:val="a3"/>
    <w:rPr>
      <w:sz w:val="20"/>
    </w:rPr>
  </w:style>
  <w:style w:type="paragraph" w:styleId="a5">
    <w:name w:val="Plain Text"/>
    <w:basedOn w:val="a"/>
    <w:link w:val="a6"/>
    <w:pPr>
      <w:spacing w:after="0" w:line="240" w:lineRule="auto"/>
    </w:pPr>
    <w:rPr>
      <w:rFonts w:ascii="Consolas" w:hAnsi="Consolas"/>
      <w:sz w:val="21"/>
    </w:rPr>
  </w:style>
  <w:style w:type="character" w:customStyle="1" w:styleId="a6">
    <w:name w:val="Текст Знак"/>
    <w:basedOn w:val="1"/>
    <w:link w:val="a5"/>
    <w:rPr>
      <w:rFonts w:ascii="Consolas" w:hAnsi="Consolas"/>
      <w:sz w:val="21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rFonts w:ascii="Calibri" w:hAnsi="Calibri"/>
      <w:b/>
      <w:sz w:val="20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ab">
    <w:name w:val="No Spacing"/>
    <w:link w:val="ac"/>
    <w:rPr>
      <w:rFonts w:ascii="Calibri" w:hAnsi="Calibri"/>
      <w:sz w:val="22"/>
    </w:rPr>
  </w:style>
  <w:style w:type="character" w:customStyle="1" w:styleId="ac">
    <w:name w:val="Без интервала Знак"/>
    <w:link w:val="ab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7">
    <w:name w:val="Основной текст1"/>
    <w:basedOn w:val="a"/>
    <w:link w:val="18"/>
    <w:pPr>
      <w:spacing w:after="0" w:line="322" w:lineRule="exact"/>
      <w:jc w:val="both"/>
    </w:pPr>
    <w:rPr>
      <w:sz w:val="26"/>
    </w:rPr>
  </w:style>
  <w:style w:type="character" w:customStyle="1" w:styleId="18">
    <w:name w:val="Основной текст1"/>
    <w:basedOn w:val="1"/>
    <w:link w:val="17"/>
    <w:rPr>
      <w:sz w:val="26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d">
    <w:name w:val="List Paragraph"/>
    <w:basedOn w:val="a"/>
    <w:link w:val="ae"/>
    <w:pPr>
      <w:ind w:left="720"/>
      <w:contextualSpacing/>
    </w:pPr>
  </w:style>
  <w:style w:type="character" w:customStyle="1" w:styleId="ae">
    <w:name w:val="Абзац списка Знак"/>
    <w:basedOn w:val="1"/>
    <w:link w:val="ad"/>
    <w:rPr>
      <w:sz w:val="28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1"/>
    <w:link w:val="af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f1"/>
    <w:rPr>
      <w:color w:val="0000FF"/>
      <w:u w:val="single"/>
    </w:rPr>
  </w:style>
  <w:style w:type="character" w:styleId="af1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b">
    <w:name w:val="Обычный1"/>
    <w:link w:val="1c"/>
    <w:rPr>
      <w:sz w:val="28"/>
    </w:rPr>
  </w:style>
  <w:style w:type="character" w:customStyle="1" w:styleId="1c">
    <w:name w:val="Обычный1"/>
    <w:link w:val="1b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pt">
    <w:name w:val="Колонтитул + 12 pt"/>
    <w:link w:val="12pt0"/>
    <w:rPr>
      <w:sz w:val="24"/>
    </w:rPr>
  </w:style>
  <w:style w:type="character" w:customStyle="1" w:styleId="12pt0">
    <w:name w:val="Колонтитул + 12 pt"/>
    <w:link w:val="12pt"/>
    <w:rPr>
      <w:sz w:val="24"/>
    </w:rPr>
  </w:style>
  <w:style w:type="paragraph" w:styleId="a8">
    <w:name w:val="annotation text"/>
    <w:basedOn w:val="a"/>
    <w:link w:val="aa"/>
    <w:rPr>
      <w:rFonts w:ascii="Calibri" w:hAnsi="Calibri"/>
      <w:sz w:val="20"/>
    </w:rPr>
  </w:style>
  <w:style w:type="character" w:customStyle="1" w:styleId="aa">
    <w:name w:val="Текст примечания Знак"/>
    <w:basedOn w:val="1"/>
    <w:link w:val="a8"/>
    <w:rPr>
      <w:rFonts w:ascii="Calibri" w:hAnsi="Calibri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4">
    <w:name w:val="Заголовок №2 + Не полужирный"/>
    <w:link w:val="25"/>
    <w:rPr>
      <w:b/>
      <w:sz w:val="24"/>
      <w:highlight w:val="white"/>
    </w:rPr>
  </w:style>
  <w:style w:type="character" w:customStyle="1" w:styleId="25">
    <w:name w:val="Заголовок №2 + Не полужирный"/>
    <w:link w:val="24"/>
    <w:rPr>
      <w:b/>
      <w:sz w:val="24"/>
      <w:highlight w:val="whit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2">
    <w:name w:val="Неразрешенное упоминание"/>
    <w:link w:val="af3"/>
    <w:rPr>
      <w:color w:val="605E5C"/>
      <w:shd w:val="clear" w:color="auto" w:fill="E1DFDD"/>
    </w:rPr>
  </w:style>
  <w:style w:type="character" w:customStyle="1" w:styleId="af3">
    <w:name w:val="Неразрешенное упоминание"/>
    <w:link w:val="af2"/>
    <w:rPr>
      <w:color w:val="605E5C"/>
      <w:shd w:val="clear" w:color="auto" w:fill="E1DFDD"/>
    </w:rPr>
  </w:style>
  <w:style w:type="paragraph" w:customStyle="1" w:styleId="1d">
    <w:name w:val="Знак примечания1"/>
    <w:link w:val="1e"/>
    <w:rPr>
      <w:sz w:val="16"/>
    </w:rPr>
  </w:style>
  <w:style w:type="character" w:customStyle="1" w:styleId="1e">
    <w:name w:val="Знак примечания1"/>
    <w:link w:val="1d"/>
    <w:rPr>
      <w:sz w:val="16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1"/>
    <w:link w:val="af8"/>
    <w:rPr>
      <w:sz w:val="28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6">
    <w:name w:val="Основной текст (2)"/>
    <w:basedOn w:val="a"/>
    <w:link w:val="27"/>
    <w:pPr>
      <w:spacing w:before="300" w:after="420" w:line="0" w:lineRule="atLeast"/>
      <w:jc w:val="center"/>
    </w:pPr>
    <w:rPr>
      <w:sz w:val="26"/>
    </w:rPr>
  </w:style>
  <w:style w:type="character" w:customStyle="1" w:styleId="27">
    <w:name w:val="Основной текст (2)"/>
    <w:basedOn w:val="1"/>
    <w:link w:val="26"/>
    <w:rPr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">
    <w:name w:val="Заголовок №1"/>
    <w:basedOn w:val="a"/>
    <w:link w:val="1f0"/>
    <w:pPr>
      <w:spacing w:before="300" w:after="420" w:line="0" w:lineRule="atLeast"/>
      <w:outlineLvl w:val="0"/>
    </w:pPr>
    <w:rPr>
      <w:sz w:val="26"/>
    </w:rPr>
  </w:style>
  <w:style w:type="character" w:customStyle="1" w:styleId="1f0">
    <w:name w:val="Заголовок №1"/>
    <w:basedOn w:val="1"/>
    <w:link w:val="1f"/>
    <w:rPr>
      <w:sz w:val="26"/>
    </w:rPr>
  </w:style>
  <w:style w:type="table" w:styleId="a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123&amp;n=347165&amp;dst=100023" TargetMode="Externa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47165&amp;dst=100023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6" TargetMode="Externa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347165&amp;dst=100023" TargetMode="External"/><Relationship Id="rId23" Type="http://schemas.openxmlformats.org/officeDocument/2006/relationships/header" Target="header9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27829&amp;dst=100012" TargetMode="External"/><Relationship Id="rId14" Type="http://schemas.openxmlformats.org/officeDocument/2006/relationships/hyperlink" Target="https://login.consultant.ru/link/?req=doc&amp;base=LAW&amp;n=494996" TargetMode="Externa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13393</Words>
  <Characters>76341</Characters>
  <Application>Microsoft Office Word</Application>
  <DocSecurity>0</DocSecurity>
  <Lines>636</Lines>
  <Paragraphs>179</Paragraphs>
  <ScaleCrop>false</ScaleCrop>
  <Company/>
  <LinksUpToDate>false</LinksUpToDate>
  <CharactersWithSpaces>89555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Елена В. Еремина</cp:lastModifiedBy>
  <cp:revision>2</cp:revision>
  <dcterms:created xsi:type="dcterms:W3CDTF">2026-01-30T01:41:00Z</dcterms:created>
  <dcterms:modified xsi:type="dcterms:W3CDTF">2026-01-30T01:41:00Z</dcterms:modified>
</cp:coreProperties>
</file>